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81" w:rsidRPr="00951181" w:rsidRDefault="00951181" w:rsidP="00951181">
      <w:pPr>
        <w:tabs>
          <w:tab w:val="left" w:pos="709"/>
        </w:tabs>
        <w:ind w:right="5101"/>
        <w:jc w:val="both"/>
        <w:rPr>
          <w:noProof/>
        </w:rPr>
      </w:pPr>
    </w:p>
    <w:tbl>
      <w:tblPr>
        <w:tblpPr w:leftFromText="180" w:rightFromText="180" w:horzAnchor="margin" w:tblpY="-690"/>
        <w:tblW w:w="9605" w:type="dxa"/>
        <w:tblLayout w:type="fixed"/>
        <w:tblLook w:val="0000" w:firstRow="0" w:lastRow="0" w:firstColumn="0" w:lastColumn="0" w:noHBand="0" w:noVBand="0"/>
      </w:tblPr>
      <w:tblGrid>
        <w:gridCol w:w="4219"/>
        <w:gridCol w:w="1417"/>
        <w:gridCol w:w="3969"/>
      </w:tblGrid>
      <w:tr w:rsidR="00951181" w:rsidRPr="00951181" w:rsidTr="00670980">
        <w:tc>
          <w:tcPr>
            <w:tcW w:w="4219" w:type="dxa"/>
          </w:tcPr>
          <w:p w:rsidR="00951181" w:rsidRPr="00951181" w:rsidRDefault="00951181" w:rsidP="0095118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951181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951181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951181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951181" w:rsidRPr="00951181" w:rsidRDefault="00951181" w:rsidP="0095118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51181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951181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951181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951181" w:rsidRPr="00951181" w:rsidRDefault="00951181" w:rsidP="0095118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951181">
              <w:rPr>
                <w:rFonts w:ascii="Times New Roman Chuv" w:hAnsi="Times New Roman Chuv"/>
                <w:sz w:val="24"/>
                <w:szCs w:val="24"/>
              </w:rPr>
              <w:t>пу</w:t>
            </w:r>
            <w:proofErr w:type="spellEnd"/>
            <w:r w:rsidRPr="00951181">
              <w:rPr>
                <w:rFonts w:ascii="Times New Roman Chuv" w:hAnsi="Times New Roman Chuv"/>
                <w:sz w:val="24"/>
                <w:szCs w:val="24"/>
              </w:rPr>
              <w:t>=</w:t>
            </w:r>
            <w:proofErr w:type="spellStart"/>
            <w:r w:rsidRPr="00951181">
              <w:rPr>
                <w:rFonts w:ascii="Times New Roman Chuv" w:hAnsi="Times New Roman Chuv"/>
                <w:sz w:val="24"/>
                <w:szCs w:val="24"/>
              </w:rPr>
              <w:t>лёх</w:t>
            </w:r>
            <w:proofErr w:type="spellEnd"/>
            <w:r w:rsidRPr="00951181">
              <w:rPr>
                <w:rFonts w:ascii="Times New Roman Chuv" w:hAnsi="Times New Roman Chuv"/>
                <w:sz w:val="24"/>
                <w:szCs w:val="24"/>
              </w:rPr>
              <w:t>.</w:t>
            </w:r>
          </w:p>
          <w:p w:rsidR="00951181" w:rsidRPr="00951181" w:rsidRDefault="00951181" w:rsidP="00951181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951181" w:rsidRPr="00951181" w:rsidRDefault="00951181" w:rsidP="00951181">
            <w:pPr>
              <w:keepNext/>
              <w:jc w:val="center"/>
              <w:outlineLvl w:val="1"/>
              <w:rPr>
                <w:rFonts w:ascii="Times New Roman Chuv" w:hAnsi="Times New Roman Chuv"/>
                <w:sz w:val="24"/>
                <w:szCs w:val="24"/>
              </w:rPr>
            </w:pPr>
            <w:r w:rsidRPr="00951181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  <w:p w:rsidR="00951181" w:rsidRPr="00951181" w:rsidRDefault="00951181" w:rsidP="009511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181" w:rsidRPr="00951181" w:rsidRDefault="00951181" w:rsidP="00951181">
            <w:pPr>
              <w:rPr>
                <w:sz w:val="24"/>
                <w:szCs w:val="24"/>
              </w:rPr>
            </w:pPr>
            <w:bookmarkStart w:id="0" w:name="_MON_1200914591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 wp14:anchorId="4D46D89D" wp14:editId="31F0DA13">
                  <wp:extent cx="781050" cy="1000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181" w:rsidRPr="00951181" w:rsidRDefault="00951181" w:rsidP="0095118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51181" w:rsidRPr="00951181" w:rsidRDefault="00951181" w:rsidP="0095118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51181">
              <w:rPr>
                <w:rFonts w:ascii="Times New Roman Chuv" w:hAnsi="Times New Roman Chuv"/>
                <w:sz w:val="24"/>
                <w:szCs w:val="24"/>
              </w:rPr>
              <w:t>Глава</w:t>
            </w:r>
          </w:p>
          <w:p w:rsidR="00951181" w:rsidRPr="00951181" w:rsidRDefault="00951181" w:rsidP="0095118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51181">
              <w:rPr>
                <w:rFonts w:ascii="Times New Roman Chuv" w:hAnsi="Times New Roman Chuv"/>
                <w:sz w:val="24"/>
                <w:szCs w:val="24"/>
              </w:rPr>
              <w:t>города Новочебоксарска</w:t>
            </w:r>
          </w:p>
          <w:p w:rsidR="00951181" w:rsidRPr="00951181" w:rsidRDefault="00951181" w:rsidP="0095118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51181">
              <w:rPr>
                <w:rFonts w:ascii="Times New Roman Chuv" w:hAnsi="Times New Roman Chuv"/>
                <w:sz w:val="24"/>
                <w:szCs w:val="24"/>
              </w:rPr>
              <w:t>Чувашской Республики</w:t>
            </w:r>
          </w:p>
          <w:p w:rsidR="00951181" w:rsidRPr="00951181" w:rsidRDefault="00951181" w:rsidP="00951181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951181" w:rsidRPr="00951181" w:rsidRDefault="00951181" w:rsidP="00951181">
            <w:pPr>
              <w:keepNext/>
              <w:jc w:val="center"/>
              <w:outlineLvl w:val="2"/>
              <w:rPr>
                <w:rFonts w:ascii="Times New Roman Chuv" w:hAnsi="Times New Roman Chuv"/>
                <w:sz w:val="24"/>
                <w:szCs w:val="24"/>
              </w:rPr>
            </w:pPr>
            <w:r w:rsidRPr="00951181">
              <w:rPr>
                <w:rFonts w:ascii="Times New Roman Chuv" w:hAnsi="Times New Roman Chuv"/>
                <w:sz w:val="24"/>
                <w:szCs w:val="24"/>
              </w:rPr>
              <w:t>ПОСТАНОВЛЕНИЕ</w:t>
            </w:r>
          </w:p>
          <w:p w:rsidR="00951181" w:rsidRPr="00951181" w:rsidRDefault="00951181" w:rsidP="00951181">
            <w:pPr>
              <w:rPr>
                <w:sz w:val="24"/>
                <w:szCs w:val="24"/>
              </w:rPr>
            </w:pPr>
          </w:p>
        </w:tc>
      </w:tr>
    </w:tbl>
    <w:p w:rsidR="00951181" w:rsidRPr="00951181" w:rsidRDefault="008B594C" w:rsidP="00951181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02</w:t>
      </w:r>
      <w:r w:rsidR="00951181" w:rsidRPr="00951181">
        <w:rPr>
          <w:noProof/>
          <w:sz w:val="24"/>
          <w:szCs w:val="24"/>
        </w:rPr>
        <w:t>.0</w:t>
      </w:r>
      <w:r>
        <w:rPr>
          <w:noProof/>
          <w:sz w:val="24"/>
          <w:szCs w:val="24"/>
        </w:rPr>
        <w:t>3</w:t>
      </w:r>
      <w:r w:rsidR="00951181" w:rsidRPr="00951181">
        <w:rPr>
          <w:noProof/>
          <w:sz w:val="24"/>
          <w:szCs w:val="24"/>
        </w:rPr>
        <w:t>.2020 года №</w:t>
      </w:r>
      <w:r>
        <w:rPr>
          <w:noProof/>
          <w:sz w:val="24"/>
          <w:szCs w:val="24"/>
        </w:rPr>
        <w:t xml:space="preserve"> 15</w:t>
      </w:r>
    </w:p>
    <w:p w:rsidR="00951181" w:rsidRDefault="00951181" w:rsidP="00951181">
      <w:pPr>
        <w:tabs>
          <w:tab w:val="left" w:pos="709"/>
        </w:tabs>
        <w:ind w:right="5101"/>
        <w:jc w:val="both"/>
        <w:rPr>
          <w:b/>
          <w:sz w:val="26"/>
          <w:szCs w:val="26"/>
        </w:rPr>
      </w:pPr>
    </w:p>
    <w:p w:rsidR="00951181" w:rsidRDefault="00951181" w:rsidP="00951181">
      <w:pPr>
        <w:tabs>
          <w:tab w:val="left" w:pos="709"/>
        </w:tabs>
        <w:ind w:right="510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 назначении даты проведения публичных слушаний по предоставлению разрешения на условно разрешенный вид использования земельного участка </w:t>
      </w:r>
    </w:p>
    <w:p w:rsidR="00951181" w:rsidRDefault="00951181" w:rsidP="00951181">
      <w:pPr>
        <w:ind w:right="5101"/>
        <w:jc w:val="both"/>
        <w:rPr>
          <w:sz w:val="26"/>
          <w:szCs w:val="26"/>
        </w:rPr>
      </w:pPr>
    </w:p>
    <w:p w:rsidR="00951181" w:rsidRDefault="00951181" w:rsidP="00951181">
      <w:pPr>
        <w:keepNext/>
        <w:tabs>
          <w:tab w:val="left" w:pos="5812"/>
        </w:tabs>
        <w:ind w:right="-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со статьей 39 Градостроительного кодекса Российской Федерации, статьей 23 Правил землепользования и застройки в городском округе Новочебоксарск Чувашской Республики, утвержденных решением Новочебоксарского городского  Собрания  депутатов Чувашской Республики от 18 декабря 2006 года</w:t>
      </w:r>
      <w:proofErr w:type="gramStart"/>
      <w:r>
        <w:rPr>
          <w:sz w:val="26"/>
          <w:szCs w:val="26"/>
        </w:rPr>
        <w:t xml:space="preserve"> № С</w:t>
      </w:r>
      <w:proofErr w:type="gramEnd"/>
      <w:r>
        <w:rPr>
          <w:sz w:val="26"/>
          <w:szCs w:val="26"/>
        </w:rPr>
        <w:t xml:space="preserve"> 18-3 (с изменениями и дополнениями), решением Новочебоксарского городского Собрания депутатов Чувашской Республики от 30 января 2020 года № С 72-1 «</w:t>
      </w:r>
      <w:r>
        <w:rPr>
          <w:bCs/>
          <w:kern w:val="32"/>
          <w:sz w:val="26"/>
          <w:szCs w:val="26"/>
          <w:lang w:eastAsia="en-US"/>
        </w:rPr>
        <w:t xml:space="preserve">Об утверждении Положения  о порядке организации </w:t>
      </w:r>
      <w:proofErr w:type="gramStart"/>
      <w:r>
        <w:rPr>
          <w:bCs/>
          <w:kern w:val="32"/>
          <w:sz w:val="26"/>
          <w:szCs w:val="26"/>
          <w:lang w:eastAsia="en-US"/>
        </w:rPr>
        <w:t>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>
        <w:rPr>
          <w:bCs/>
          <w:kern w:val="32"/>
          <w:sz w:val="26"/>
          <w:szCs w:val="26"/>
          <w:lang w:eastAsia="en-US"/>
        </w:rPr>
        <w:t xml:space="preserve"> строительства, реконструкции объектов капитального строительства на территории города Новочебоксарска Чувашской Республики»</w:t>
      </w:r>
      <w:r>
        <w:rPr>
          <w:sz w:val="26"/>
          <w:szCs w:val="26"/>
        </w:rPr>
        <w:t xml:space="preserve">, с учетом протокола заседания Комиссии по землепользованию и застройке в городском округе Новочебоксарск Чувашской Республики от 20 февраля 2020 года № 2, на основании заявления Управления имущественных и земельных отношений города Новочебоксарска Чувашской Республики от 15 января 2020 года № 263, руководствуясь статьями 15, 22 Устава города Новочебоксарска Чувашской Республики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в л я ю:</w:t>
      </w:r>
    </w:p>
    <w:p w:rsidR="00951181" w:rsidRDefault="00951181" w:rsidP="0095118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 проведение  публичных  слушаний   на 19  марта  2020  года  </w:t>
      </w:r>
      <w:proofErr w:type="gramStart"/>
      <w:r>
        <w:rPr>
          <w:sz w:val="26"/>
          <w:szCs w:val="26"/>
        </w:rPr>
        <w:t>в</w:t>
      </w:r>
      <w:proofErr w:type="gramEnd"/>
    </w:p>
    <w:p w:rsidR="00951181" w:rsidRDefault="00951181" w:rsidP="00951181">
      <w:pPr>
        <w:jc w:val="both"/>
        <w:rPr>
          <w:sz w:val="26"/>
          <w:szCs w:val="26"/>
        </w:rPr>
      </w:pPr>
      <w:r>
        <w:rPr>
          <w:sz w:val="26"/>
          <w:szCs w:val="26"/>
        </w:rPr>
        <w:t>17.00 часов по адресу: город Новочебоксарск, улица Винокурова, 14 (малый</w:t>
      </w:r>
      <w:r>
        <w:rPr>
          <w:bCs/>
          <w:sz w:val="26"/>
          <w:szCs w:val="26"/>
        </w:rPr>
        <w:t xml:space="preserve"> зал администрации города Новочебоксарска</w:t>
      </w:r>
      <w:r>
        <w:rPr>
          <w:sz w:val="26"/>
          <w:szCs w:val="26"/>
        </w:rPr>
        <w:t xml:space="preserve">) по предоставлению </w:t>
      </w:r>
      <w:r>
        <w:rPr>
          <w:bCs/>
          <w:sz w:val="26"/>
          <w:szCs w:val="26"/>
        </w:rPr>
        <w:t>разрешения на условно разрешенный вид использования земельного участка с кадастровым номером 21:02:010215:55 по улице Солнечная, владение 38: «2.7.1 – объекты гаражного назначения».</w:t>
      </w:r>
    </w:p>
    <w:p w:rsidR="00951181" w:rsidRDefault="00951181" w:rsidP="009511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Комиссии по землепользованию и застройке обеспечить в установленном законом порядке организацию проведения публичных слушаний.</w:t>
      </w:r>
    </w:p>
    <w:p w:rsidR="00951181" w:rsidRDefault="00951181" w:rsidP="009511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Участники публичных слушаний могут представить в Комиссию по </w:t>
      </w:r>
      <w:proofErr w:type="gramStart"/>
      <w:r>
        <w:rPr>
          <w:sz w:val="26"/>
          <w:szCs w:val="26"/>
        </w:rPr>
        <w:t>земле-пользованию</w:t>
      </w:r>
      <w:proofErr w:type="gramEnd"/>
      <w:r>
        <w:rPr>
          <w:sz w:val="26"/>
          <w:szCs w:val="26"/>
        </w:rPr>
        <w:t xml:space="preserve"> и застройке свои предложения и замечания, касающиеся вышеуказанного вопроса, для включения их в протокол публичных слушаний по следующему адресу: город Новочебоксарск, улица Комсомольская, 4 А, кабинет № 21.</w:t>
      </w:r>
    </w:p>
    <w:p w:rsidR="00951181" w:rsidRDefault="00951181" w:rsidP="0095118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Аппарату Новочебоксарского городского Собрания депутатов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в печатных средствах массовой информации в порядке, установленном для официального опубликования муниципальных правовых актов в течение 10 дней и разместить его на официальном сайте города Новочебоксарска в сети Интернет.</w:t>
      </w:r>
    </w:p>
    <w:p w:rsidR="00951181" w:rsidRDefault="00951181" w:rsidP="009511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довести до лиц, указанных в постановлении.</w:t>
      </w:r>
    </w:p>
    <w:p w:rsidR="00951181" w:rsidRDefault="00951181" w:rsidP="00951181">
      <w:pPr>
        <w:rPr>
          <w:sz w:val="26"/>
          <w:szCs w:val="26"/>
        </w:rPr>
      </w:pPr>
    </w:p>
    <w:p w:rsidR="00951181" w:rsidRDefault="00951181" w:rsidP="00951181">
      <w:pPr>
        <w:rPr>
          <w:sz w:val="26"/>
          <w:szCs w:val="26"/>
        </w:rPr>
      </w:pPr>
    </w:p>
    <w:p w:rsidR="00951181" w:rsidRDefault="00951181" w:rsidP="00951181">
      <w:pPr>
        <w:rPr>
          <w:sz w:val="26"/>
          <w:szCs w:val="26"/>
        </w:rPr>
      </w:pPr>
    </w:p>
    <w:p w:rsidR="00951181" w:rsidRDefault="00951181" w:rsidP="00951181">
      <w:pPr>
        <w:rPr>
          <w:sz w:val="26"/>
          <w:szCs w:val="26"/>
        </w:rPr>
      </w:pPr>
      <w:r>
        <w:rPr>
          <w:sz w:val="26"/>
          <w:szCs w:val="26"/>
        </w:rPr>
        <w:t>Глава города Новочебоксарска</w:t>
      </w:r>
    </w:p>
    <w:p w:rsidR="009112A8" w:rsidRPr="008B594C" w:rsidRDefault="00951181" w:rsidP="008B594C">
      <w:pPr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                                                                               О.А. Матвеев</w:t>
      </w:r>
      <w:bookmarkStart w:id="1" w:name="_GoBack"/>
      <w:bookmarkEnd w:id="1"/>
    </w:p>
    <w:sectPr w:rsidR="009112A8" w:rsidRPr="008B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712"/>
    <w:multiLevelType w:val="hybridMultilevel"/>
    <w:tmpl w:val="916440E2"/>
    <w:lvl w:ilvl="0" w:tplc="171CED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00"/>
    <w:rsid w:val="00247300"/>
    <w:rsid w:val="008B594C"/>
    <w:rsid w:val="009112A8"/>
    <w:rsid w:val="0095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Аркадьевич</dc:creator>
  <cp:keywords/>
  <dc:description/>
  <cp:lastModifiedBy>Матвеев Олег Аркадьевич</cp:lastModifiedBy>
  <cp:revision>3</cp:revision>
  <dcterms:created xsi:type="dcterms:W3CDTF">2020-03-02T12:23:00Z</dcterms:created>
  <dcterms:modified xsi:type="dcterms:W3CDTF">2020-03-02T12:26:00Z</dcterms:modified>
</cp:coreProperties>
</file>