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B" w:rsidRPr="00915A77" w:rsidRDefault="001D722B" w:rsidP="001D722B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Pr="00915A77">
        <w:rPr>
          <w:b/>
          <w:bCs/>
          <w:sz w:val="24"/>
        </w:rPr>
        <w:t>езультат</w:t>
      </w:r>
      <w:r>
        <w:rPr>
          <w:b/>
          <w:bCs/>
          <w:sz w:val="24"/>
        </w:rPr>
        <w:t>ы</w:t>
      </w:r>
      <w:r w:rsidRPr="00915A77">
        <w:rPr>
          <w:b/>
          <w:bCs/>
          <w:sz w:val="24"/>
        </w:rPr>
        <w:t xml:space="preserve"> публичных слушаний </w:t>
      </w:r>
      <w:r w:rsidRPr="00A44654">
        <w:rPr>
          <w:b/>
          <w:bCs/>
          <w:sz w:val="24"/>
        </w:rPr>
        <w:t>по рассмотрению проект</w:t>
      </w:r>
      <w:r>
        <w:rPr>
          <w:b/>
          <w:bCs/>
          <w:sz w:val="24"/>
        </w:rPr>
        <w:t>а</w:t>
      </w:r>
      <w:r w:rsidRPr="00A44654">
        <w:rPr>
          <w:b/>
          <w:bCs/>
          <w:sz w:val="24"/>
        </w:rPr>
        <w:t xml:space="preserve"> решени</w:t>
      </w:r>
      <w:r>
        <w:rPr>
          <w:b/>
          <w:bCs/>
          <w:sz w:val="24"/>
        </w:rPr>
        <w:t xml:space="preserve">я </w:t>
      </w:r>
      <w:r w:rsidRPr="00A44654">
        <w:rPr>
          <w:b/>
          <w:bCs/>
          <w:sz w:val="24"/>
        </w:rPr>
        <w:t>Новочебоксарского городского Собрания депутатов Чувашской Республики «</w:t>
      </w:r>
      <w:r w:rsidRPr="00641D1D">
        <w:rPr>
          <w:rFonts w:eastAsia="Times New Roman"/>
          <w:b/>
          <w:sz w:val="24"/>
        </w:rPr>
        <w:t>О внесении изменений в Правила благоустройства территории города Новочебоксарска Чувашской Республики</w:t>
      </w:r>
      <w:r w:rsidRPr="00A44654">
        <w:rPr>
          <w:b/>
          <w:bCs/>
          <w:sz w:val="24"/>
        </w:rPr>
        <w:t xml:space="preserve">» </w:t>
      </w:r>
    </w:p>
    <w:p w:rsidR="001D722B" w:rsidRPr="00915A77" w:rsidRDefault="001D722B" w:rsidP="001D722B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1D722B" w:rsidRDefault="001D722B" w:rsidP="001D722B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proofErr w:type="spellStart"/>
      <w:r w:rsidRPr="00915A77">
        <w:rPr>
          <w:rFonts w:ascii="Times New Roman" w:hAnsi="Times New Roman"/>
          <w:sz w:val="24"/>
        </w:rPr>
        <w:t>Новочебоксарское</w:t>
      </w:r>
      <w:proofErr w:type="spellEnd"/>
      <w:r w:rsidRPr="00915A77">
        <w:rPr>
          <w:rFonts w:ascii="Times New Roman" w:hAnsi="Times New Roman"/>
          <w:sz w:val="24"/>
        </w:rPr>
        <w:t xml:space="preserve"> городское Собрание депутатов Чувашской Республики доводит до сведения населения города Новочебоксарска, что </w:t>
      </w:r>
      <w:r>
        <w:rPr>
          <w:rFonts w:ascii="Times New Roman" w:hAnsi="Times New Roman"/>
          <w:sz w:val="24"/>
        </w:rPr>
        <w:t>18 июня 2019</w:t>
      </w:r>
      <w:r w:rsidRPr="00915A77">
        <w:rPr>
          <w:rFonts w:ascii="Times New Roman" w:hAnsi="Times New Roman"/>
          <w:sz w:val="24"/>
        </w:rPr>
        <w:t xml:space="preserve"> г. в </w:t>
      </w:r>
      <w:r>
        <w:rPr>
          <w:rFonts w:ascii="Times New Roman" w:hAnsi="Times New Roman"/>
          <w:sz w:val="24"/>
        </w:rPr>
        <w:t>актовом</w:t>
      </w:r>
      <w:r w:rsidRPr="00915A77">
        <w:rPr>
          <w:rFonts w:ascii="Times New Roman" w:hAnsi="Times New Roman"/>
          <w:sz w:val="24"/>
        </w:rPr>
        <w:t xml:space="preserve"> зале здания администрации города Новочебоксарска состоялись публичные слушания </w:t>
      </w:r>
      <w:r w:rsidRPr="00A44654">
        <w:rPr>
          <w:rFonts w:ascii="Times New Roman" w:hAnsi="Times New Roman"/>
          <w:sz w:val="24"/>
        </w:rPr>
        <w:t>по рассмотрению проект</w:t>
      </w:r>
      <w:r>
        <w:rPr>
          <w:rFonts w:ascii="Times New Roman" w:hAnsi="Times New Roman"/>
          <w:sz w:val="24"/>
        </w:rPr>
        <w:t>а</w:t>
      </w:r>
      <w:r w:rsidRPr="00A44654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A44654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</w:t>
      </w:r>
      <w:r w:rsidRPr="00641D1D">
        <w:rPr>
          <w:rFonts w:ascii="Times New Roman" w:hAnsi="Times New Roman"/>
          <w:sz w:val="24"/>
        </w:rPr>
        <w:t>О внесении изменений в Правила благоустройства территории города Новочебоксарска Чувашской Республики</w:t>
      </w:r>
      <w:r w:rsidRPr="00A44654">
        <w:rPr>
          <w:rFonts w:ascii="Times New Roman" w:hAnsi="Times New Roman"/>
          <w:sz w:val="24"/>
        </w:rPr>
        <w:t>»</w:t>
      </w:r>
      <w:r w:rsidRPr="00915A77">
        <w:rPr>
          <w:rFonts w:ascii="Times New Roman" w:hAnsi="Times New Roman"/>
          <w:sz w:val="24"/>
        </w:rPr>
        <w:t>.</w:t>
      </w:r>
    </w:p>
    <w:p w:rsidR="001D722B" w:rsidRPr="008A6CDE" w:rsidRDefault="001D722B" w:rsidP="001D722B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Для всенародного обсуждения проект решени</w:t>
      </w:r>
      <w:r>
        <w:rPr>
          <w:rFonts w:ascii="Times New Roman" w:hAnsi="Times New Roman"/>
          <w:sz w:val="24"/>
        </w:rPr>
        <w:t>я был</w:t>
      </w:r>
      <w:r w:rsidRPr="00915A77">
        <w:rPr>
          <w:rFonts w:ascii="Times New Roman" w:hAnsi="Times New Roman"/>
          <w:sz w:val="24"/>
        </w:rPr>
        <w:t xml:space="preserve"> опубликован в </w:t>
      </w:r>
      <w:r>
        <w:rPr>
          <w:rFonts w:ascii="Times New Roman" w:hAnsi="Times New Roman"/>
          <w:sz w:val="24"/>
        </w:rPr>
        <w:t>Информационном вестнике местного самоуправления города Новочебоксарск выпуск № 12 от 15.05.2019</w:t>
      </w:r>
      <w:r w:rsidR="00C739FD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. </w:t>
      </w:r>
    </w:p>
    <w:p w:rsidR="001D722B" w:rsidRPr="00915A77" w:rsidRDefault="001D722B" w:rsidP="001D722B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Вышеуказанны</w:t>
      </w:r>
      <w:r>
        <w:rPr>
          <w:rFonts w:ascii="Times New Roman" w:hAnsi="Times New Roman"/>
          <w:sz w:val="24"/>
        </w:rPr>
        <w:t>й проект</w:t>
      </w:r>
      <w:r w:rsidRPr="00915A77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</w:rPr>
        <w:t xml:space="preserve"> </w:t>
      </w:r>
      <w:r w:rsidRPr="00915A77">
        <w:rPr>
          <w:rFonts w:ascii="Times New Roman" w:hAnsi="Times New Roman"/>
          <w:sz w:val="24"/>
        </w:rPr>
        <w:t>Уставом города Новочебоксарска Чувашской Республики</w:t>
      </w:r>
      <w:r w:rsidR="00C739FD">
        <w:rPr>
          <w:rFonts w:ascii="Times New Roman" w:hAnsi="Times New Roman"/>
          <w:sz w:val="24"/>
        </w:rPr>
        <w:t>,</w:t>
      </w:r>
      <w:r w:rsidR="00C739FD" w:rsidRPr="00C739FD">
        <w:t xml:space="preserve"> </w:t>
      </w:r>
      <w:r w:rsidR="00C739FD" w:rsidRPr="00C739FD">
        <w:rPr>
          <w:rFonts w:ascii="Times New Roman" w:hAnsi="Times New Roman"/>
          <w:sz w:val="24"/>
        </w:rPr>
        <w:t xml:space="preserve">Положением о публичных слушаниях, общественных обсуждениях, утвержденным решением </w:t>
      </w:r>
      <w:proofErr w:type="spellStart"/>
      <w:r w:rsidR="00C739FD" w:rsidRPr="00C739FD">
        <w:rPr>
          <w:rFonts w:ascii="Times New Roman" w:hAnsi="Times New Roman"/>
          <w:sz w:val="24"/>
        </w:rPr>
        <w:t>Новочебоксарского</w:t>
      </w:r>
      <w:proofErr w:type="spellEnd"/>
      <w:r w:rsidR="00C739FD" w:rsidRPr="00C739FD">
        <w:rPr>
          <w:rFonts w:ascii="Times New Roman" w:hAnsi="Times New Roman"/>
          <w:sz w:val="24"/>
        </w:rPr>
        <w:t xml:space="preserve"> городского Собрания депутатов Чувашской Республики от 15 ноября 2005 г. № С 3-1</w:t>
      </w:r>
      <w:r w:rsidR="00C739FD">
        <w:rPr>
          <w:rFonts w:ascii="Times New Roman" w:hAnsi="Times New Roman"/>
          <w:sz w:val="24"/>
        </w:rPr>
        <w:t>.</w:t>
      </w:r>
    </w:p>
    <w:p w:rsidR="001D722B" w:rsidRDefault="001D722B" w:rsidP="001D722B">
      <w:pPr>
        <w:pStyle w:val="consplusnormal"/>
        <w:spacing w:before="0" w:beforeAutospacing="0" w:after="0" w:afterAutospacing="0"/>
        <w:ind w:firstLine="709"/>
        <w:jc w:val="both"/>
      </w:pPr>
      <w:r w:rsidRPr="00E23845">
        <w:t xml:space="preserve">В результате состоявшегося обсуждения </w:t>
      </w:r>
      <w:r>
        <w:t>было принято решение в</w:t>
      </w:r>
      <w:r w:rsidRPr="00E23845">
        <w:t xml:space="preserve">нести проект </w:t>
      </w:r>
      <w:r w:rsidRPr="00A44654">
        <w:t>решени</w:t>
      </w:r>
      <w:r>
        <w:t>я</w:t>
      </w:r>
      <w:r w:rsidRPr="00A44654">
        <w:t xml:space="preserve"> Новочебоксарского городского Собрания депутатов Чувашской Республики </w:t>
      </w:r>
      <w:r>
        <w:t>«</w:t>
      </w:r>
      <w:r w:rsidRPr="00641D1D">
        <w:t>О внесении изменений в Правила благоустройства территории города Новочебоксарска Чувашской Республики</w:t>
      </w:r>
      <w:r w:rsidRPr="00E23845">
        <w:t>»</w:t>
      </w:r>
      <w:r>
        <w:t xml:space="preserve"> </w:t>
      </w:r>
      <w:r w:rsidRPr="00E23845">
        <w:t>на рассмотрение очередного</w:t>
      </w:r>
      <w:r>
        <w:t xml:space="preserve"> 65-го </w:t>
      </w:r>
      <w:r w:rsidRPr="00E23845">
        <w:t>заседания Новочебоксарского городского Собрания депутатов Чув</w:t>
      </w:r>
      <w:r>
        <w:t xml:space="preserve">ашской Республики шестого созыва </w:t>
      </w:r>
      <w:r w:rsidRPr="00E23845">
        <w:t>с учетом поступивших предложений</w:t>
      </w:r>
      <w:r>
        <w:t>.</w:t>
      </w:r>
    </w:p>
    <w:p w:rsidR="001D722B" w:rsidRPr="00915A77" w:rsidRDefault="001D722B" w:rsidP="001D722B">
      <w:pPr>
        <w:pStyle w:val="consplusnormal"/>
        <w:spacing w:before="0" w:beforeAutospacing="0" w:after="0" w:afterAutospacing="0"/>
        <w:ind w:firstLine="709"/>
        <w:jc w:val="both"/>
      </w:pPr>
      <w:r w:rsidRPr="00915A77">
        <w:t>Публичные слушания признаны состоявшимися.</w:t>
      </w:r>
    </w:p>
    <w:p w:rsidR="001D722B" w:rsidRDefault="00C739FD" w:rsidP="00C739FD">
      <w:pPr>
        <w:ind w:firstLine="709"/>
        <w:jc w:val="both"/>
      </w:pPr>
      <w:r w:rsidRPr="00C739FD">
        <w:t xml:space="preserve">Аппарату </w:t>
      </w:r>
      <w:proofErr w:type="spellStart"/>
      <w:r w:rsidRPr="00C739FD">
        <w:t>Новочебоксарского</w:t>
      </w:r>
      <w:proofErr w:type="spellEnd"/>
      <w:r w:rsidRPr="00C739FD">
        <w:t xml:space="preserve"> </w:t>
      </w:r>
      <w:bookmarkStart w:id="0" w:name="_GoBack"/>
      <w:bookmarkEnd w:id="0"/>
      <w:r w:rsidRPr="00C739FD">
        <w:t>городског</w:t>
      </w:r>
      <w:r>
        <w:t xml:space="preserve">о Собрания депутатов обеспечить </w:t>
      </w:r>
      <w:r w:rsidRPr="00C739FD"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официальном сайте города Новочебоксарска в информационно-телекоммуникационной сети «Интернет».</w:t>
      </w:r>
    </w:p>
    <w:p w:rsidR="001D722B" w:rsidRPr="00E23845" w:rsidRDefault="001D722B" w:rsidP="00C739FD">
      <w:pPr>
        <w:ind w:firstLine="709"/>
        <w:jc w:val="both"/>
      </w:pPr>
    </w:p>
    <w:p w:rsidR="001D722B" w:rsidRDefault="001D722B" w:rsidP="00C739FD">
      <w:pPr>
        <w:ind w:firstLine="709"/>
        <w:jc w:val="both"/>
      </w:pPr>
    </w:p>
    <w:p w:rsidR="001D722B" w:rsidRPr="00915A77" w:rsidRDefault="001D722B" w:rsidP="001D722B">
      <w:pPr>
        <w:ind w:firstLine="709"/>
      </w:pPr>
    </w:p>
    <w:p w:rsidR="001D722B" w:rsidRPr="00915A77" w:rsidRDefault="001D722B" w:rsidP="001D722B">
      <w:r w:rsidRPr="00915A77">
        <w:t>Глава города Новочебоксарска</w:t>
      </w:r>
    </w:p>
    <w:p w:rsidR="001D722B" w:rsidRPr="00915A77" w:rsidRDefault="001D722B" w:rsidP="001D722B">
      <w:r w:rsidRPr="00915A77">
        <w:t>Чувашской Респ</w:t>
      </w:r>
      <w:r>
        <w:t>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5A77">
        <w:t>О.А. Матвеев</w:t>
      </w:r>
    </w:p>
    <w:p w:rsidR="001D722B" w:rsidRDefault="001D722B" w:rsidP="001D722B"/>
    <w:p w:rsidR="007E096A" w:rsidRDefault="007E096A"/>
    <w:sectPr w:rsidR="007E096A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AA"/>
    <w:rsid w:val="001D722B"/>
    <w:rsid w:val="00774BAA"/>
    <w:rsid w:val="007E096A"/>
    <w:rsid w:val="00C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22B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2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D722B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722B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1D72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22B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2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D722B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722B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1D72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Апаназова Ксения Александровна</cp:lastModifiedBy>
  <cp:revision>3</cp:revision>
  <dcterms:created xsi:type="dcterms:W3CDTF">2019-06-21T13:40:00Z</dcterms:created>
  <dcterms:modified xsi:type="dcterms:W3CDTF">2019-06-21T13:59:00Z</dcterms:modified>
</cp:coreProperties>
</file>