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8" w:rsidRDefault="005B7647" w:rsidP="00AA3AE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 Р О Т О К О Л № 07</w:t>
      </w:r>
      <w:bookmarkStart w:id="0" w:name="_GoBack"/>
      <w:bookmarkEnd w:id="0"/>
    </w:p>
    <w:p w:rsidR="00AA3AE8" w:rsidRPr="00911296" w:rsidRDefault="00AA3AE8" w:rsidP="00AA3AE8">
      <w:pPr>
        <w:jc w:val="right"/>
        <w:rPr>
          <w:rFonts w:eastAsia="Calibri"/>
          <w:b/>
          <w:lang w:eastAsia="en-US"/>
        </w:rPr>
      </w:pPr>
    </w:p>
    <w:p w:rsidR="00AA3AE8" w:rsidRPr="00BE56DF" w:rsidRDefault="00AA3AE8" w:rsidP="008A48FE">
      <w:pPr>
        <w:jc w:val="center"/>
        <w:rPr>
          <w:rFonts w:eastAsia="Calibri"/>
          <w:lang w:eastAsia="en-US"/>
        </w:rPr>
      </w:pPr>
      <w:r w:rsidRPr="00730BAE">
        <w:rPr>
          <w:rFonts w:eastAsia="Calibri"/>
          <w:b/>
          <w:bCs/>
        </w:rPr>
        <w:t xml:space="preserve">публичных слушаний </w:t>
      </w:r>
      <w:r w:rsidRPr="00730BAE">
        <w:rPr>
          <w:rFonts w:eastAsia="Calibri"/>
          <w:b/>
          <w:lang w:eastAsia="en-US"/>
        </w:rPr>
        <w:t>по</w:t>
      </w:r>
      <w:r w:rsidRPr="00911296">
        <w:rPr>
          <w:rFonts w:eastAsia="Calibri"/>
          <w:lang w:eastAsia="en-US"/>
        </w:rPr>
        <w:t xml:space="preserve"> </w:t>
      </w:r>
      <w:r w:rsidR="00DC5B52" w:rsidRPr="003A60E5">
        <w:rPr>
          <w:b/>
        </w:rPr>
        <w:t>рассмотрению</w:t>
      </w:r>
      <w:r w:rsidR="00DC5B52">
        <w:rPr>
          <w:b/>
        </w:rPr>
        <w:t xml:space="preserve"> </w:t>
      </w:r>
      <w:r w:rsidR="00BE56DF">
        <w:rPr>
          <w:b/>
        </w:rPr>
        <w:t xml:space="preserve">проекта </w:t>
      </w:r>
      <w:r w:rsidR="00533127" w:rsidRPr="00533127">
        <w:rPr>
          <w:b/>
          <w:bCs/>
        </w:rPr>
        <w:t xml:space="preserve">внесения изменений в проект планировки и проект межевания территории </w:t>
      </w:r>
      <w:r w:rsidR="00533127" w:rsidRPr="00533127">
        <w:rPr>
          <w:b/>
          <w:bCs/>
          <w:lang w:val="en-US"/>
        </w:rPr>
        <w:t>IX</w:t>
      </w:r>
      <w:r w:rsidR="00533127" w:rsidRPr="00533127">
        <w:rPr>
          <w:b/>
          <w:bCs/>
        </w:rPr>
        <w:t xml:space="preserve"> микрорайона Западного жилого района города Новочебоксарска Чувашской Республики</w:t>
      </w:r>
      <w:r w:rsidR="00BE56DF">
        <w:rPr>
          <w:b/>
        </w:rPr>
        <w:t>.</w:t>
      </w:r>
    </w:p>
    <w:p w:rsidR="00DC5B52" w:rsidRDefault="00DC5B52" w:rsidP="008A48FE">
      <w:pPr>
        <w:jc w:val="center"/>
        <w:rPr>
          <w:rFonts w:eastAsia="Calibri"/>
          <w:lang w:eastAsia="en-US"/>
        </w:rPr>
      </w:pP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  <w:rPr>
          <w:b/>
        </w:rPr>
      </w:pPr>
      <w:r>
        <w:rPr>
          <w:b/>
        </w:rPr>
        <w:t xml:space="preserve">                                                               </w:t>
      </w: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</w:pPr>
      <w:r>
        <w:rPr>
          <w:b/>
        </w:rPr>
        <w:t xml:space="preserve">                               </w:t>
      </w:r>
      <w:r w:rsidR="00D004FA">
        <w:rPr>
          <w:b/>
        </w:rPr>
        <w:t xml:space="preserve">                            </w:t>
      </w:r>
      <w:r>
        <w:rPr>
          <w:b/>
        </w:rPr>
        <w:t xml:space="preserve">Дата проведения: </w:t>
      </w:r>
      <w:r w:rsidR="00533127">
        <w:t>24 сентября</w:t>
      </w:r>
      <w:r>
        <w:rPr>
          <w:b/>
        </w:rPr>
        <w:t xml:space="preserve"> </w:t>
      </w:r>
      <w:r>
        <w:t xml:space="preserve">2020 г.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D004F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b/>
        </w:rPr>
        <w:t>Время проведения</w:t>
      </w:r>
      <w:r>
        <w:rPr>
          <w:rFonts w:ascii="Times New Roman" w:hAnsi="Times New Roman"/>
        </w:rPr>
        <w:t xml:space="preserve">: </w:t>
      </w:r>
      <w:r w:rsidRPr="000E3DF9">
        <w:rPr>
          <w:rFonts w:ascii="Times New Roman" w:hAnsi="Times New Roman"/>
        </w:rPr>
        <w:t>17.00</w:t>
      </w:r>
      <w:r>
        <w:rPr>
          <w:rFonts w:ascii="Times New Roman" w:hAnsi="Times New Roman"/>
        </w:rPr>
        <w:t xml:space="preserve"> ч., </w:t>
      </w:r>
    </w:p>
    <w:p w:rsidR="00D45317" w:rsidRDefault="00D45317" w:rsidP="00D45317">
      <w:pPr>
        <w:pStyle w:val="a5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</w:t>
      </w:r>
      <w:r w:rsidR="00DC0806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Место проведения: </w:t>
      </w:r>
      <w:r w:rsidR="00DC0806">
        <w:rPr>
          <w:rFonts w:ascii="Times New Roman" w:hAnsi="Times New Roman"/>
        </w:rPr>
        <w:t>большой</w:t>
      </w:r>
      <w:r>
        <w:rPr>
          <w:rFonts w:ascii="Times New Roman" w:hAnsi="Times New Roman"/>
        </w:rPr>
        <w:t xml:space="preserve"> зал администрации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города Новочебоксарска</w:t>
      </w: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C5B52" w:rsidRPr="00DC5B52" w:rsidRDefault="00DC5B52" w:rsidP="00DC5B52">
      <w:pPr>
        <w:tabs>
          <w:tab w:val="left" w:pos="709"/>
        </w:tabs>
        <w:jc w:val="both"/>
        <w:rPr>
          <w:b/>
        </w:rPr>
      </w:pPr>
      <w:r>
        <w:rPr>
          <w:rFonts w:eastAsia="Calibri"/>
          <w:lang w:eastAsia="en-US"/>
        </w:rPr>
        <w:t xml:space="preserve">           </w:t>
      </w:r>
      <w:r w:rsidR="00AA3AE8" w:rsidRPr="00911296">
        <w:rPr>
          <w:rFonts w:eastAsia="Calibri"/>
          <w:lang w:eastAsia="en-US"/>
        </w:rPr>
        <w:t xml:space="preserve">Организатор публичных слушаний: </w:t>
      </w:r>
      <w:r w:rsidRPr="00DC5B52">
        <w:rPr>
          <w:b/>
        </w:rPr>
        <w:t>Глава города Новочебоксарска – Матвеев Олег Аркадьевич</w:t>
      </w:r>
      <w:r>
        <w:rPr>
          <w:b/>
        </w:rPr>
        <w:t>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AA3AE8">
      <w:pPr>
        <w:ind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Основание для проведения публичных слушаний: </w:t>
      </w:r>
      <w:r w:rsidR="00DC5B52" w:rsidRPr="00DC5B52">
        <w:rPr>
          <w:b/>
        </w:rPr>
        <w:t xml:space="preserve">заявление  </w:t>
      </w:r>
      <w:r w:rsidR="00545DFF">
        <w:rPr>
          <w:b/>
        </w:rPr>
        <w:t>общества с ограниченной ответственностью «Специализированный застройщик «</w:t>
      </w:r>
      <w:r w:rsidR="00533127">
        <w:rPr>
          <w:b/>
        </w:rPr>
        <w:t>СМУ-58</w:t>
      </w:r>
      <w:r w:rsidR="00545DFF">
        <w:rPr>
          <w:b/>
        </w:rPr>
        <w:t>»</w:t>
      </w:r>
    </w:p>
    <w:p w:rsidR="00DC5B52" w:rsidRDefault="00DC5B52" w:rsidP="00AA3A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D453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911296">
        <w:rPr>
          <w:rFonts w:eastAsia="Calibri"/>
          <w:lang w:eastAsia="en-US"/>
        </w:rPr>
        <w:t xml:space="preserve"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</w:t>
      </w:r>
      <w:r>
        <w:rPr>
          <w:rFonts w:eastAsia="Calibri"/>
          <w:lang w:eastAsia="en-US"/>
        </w:rPr>
        <w:t>проведения публичных слушаний</w:t>
      </w:r>
      <w:r w:rsidRPr="00911296">
        <w:rPr>
          <w:rFonts w:eastAsia="Calibri"/>
          <w:lang w:eastAsia="en-US"/>
        </w:rPr>
        <w:t xml:space="preserve"> была размещена в </w:t>
      </w:r>
      <w:r w:rsidR="00DC5B52">
        <w:rPr>
          <w:rFonts w:eastAsia="Calibri"/>
          <w:lang w:eastAsia="en-US"/>
        </w:rPr>
        <w:t>газете «Грани»</w:t>
      </w:r>
      <w:r w:rsidRPr="00911296">
        <w:rPr>
          <w:rFonts w:eastAsia="Calibri"/>
          <w:lang w:eastAsia="en-US"/>
        </w:rPr>
        <w:t xml:space="preserve"> </w:t>
      </w:r>
      <w:r w:rsidR="00533127" w:rsidRPr="00C96103">
        <w:t xml:space="preserve">от </w:t>
      </w:r>
      <w:r w:rsidR="00533127">
        <w:t>22 августа</w:t>
      </w:r>
      <w:r w:rsidR="00533127" w:rsidRPr="00C96103">
        <w:t xml:space="preserve"> 2020 года № </w:t>
      </w:r>
      <w:r w:rsidR="00533127">
        <w:t>62</w:t>
      </w:r>
      <w:r w:rsidRPr="00911296">
        <w:rPr>
          <w:rFonts w:eastAsia="Calibri"/>
          <w:lang w:eastAsia="en-US"/>
        </w:rPr>
        <w:t xml:space="preserve">, на официальном сайте </w:t>
      </w:r>
      <w:r>
        <w:rPr>
          <w:rFonts w:eastAsia="Calibri"/>
          <w:lang w:eastAsia="en-US"/>
        </w:rPr>
        <w:t>города Новочебоксарска</w:t>
      </w:r>
      <w:r w:rsidRPr="00911296">
        <w:rPr>
          <w:rFonts w:eastAsia="Calibri"/>
          <w:lang w:eastAsia="en-US"/>
        </w:rPr>
        <w:t xml:space="preserve"> в информационно-телеко</w:t>
      </w:r>
      <w:r w:rsidR="00D45317">
        <w:rPr>
          <w:rFonts w:eastAsia="Calibri"/>
          <w:lang w:eastAsia="en-US"/>
        </w:rPr>
        <w:t>ммуникационной сети «Интернет».</w:t>
      </w:r>
      <w:proofErr w:type="gramEnd"/>
    </w:p>
    <w:p w:rsidR="00DC5B52" w:rsidRDefault="00DC5B52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Участники публичных слушаний:</w:t>
      </w: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В публичных слушаниях приняли участие </w:t>
      </w:r>
      <w:r w:rsidR="005937C2">
        <w:rPr>
          <w:rFonts w:eastAsia="Calibri"/>
          <w:lang w:eastAsia="en-US"/>
        </w:rPr>
        <w:t>15</w:t>
      </w:r>
      <w:r w:rsidR="00533127">
        <w:rPr>
          <w:rFonts w:eastAsia="Calibri"/>
          <w:lang w:eastAsia="en-US"/>
        </w:rPr>
        <w:t xml:space="preserve"> </w:t>
      </w:r>
      <w:r w:rsidR="00DC5B52" w:rsidRPr="00534AE2">
        <w:rPr>
          <w:rFonts w:eastAsia="Calibri"/>
          <w:lang w:eastAsia="en-US"/>
        </w:rPr>
        <w:t>участников</w:t>
      </w:r>
      <w:r w:rsidRPr="00911296">
        <w:rPr>
          <w:rFonts w:eastAsia="Calibri"/>
          <w:lang w:eastAsia="en-US"/>
        </w:rPr>
        <w:t>, список прилагается.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C5B52" w:rsidRPr="00E141F7" w:rsidRDefault="00AA3AE8" w:rsidP="00AA3AE8">
      <w:pPr>
        <w:ind w:firstLine="709"/>
        <w:jc w:val="both"/>
        <w:rPr>
          <w:rFonts w:eastAsia="Calibri"/>
          <w:b/>
          <w:lang w:eastAsia="en-US"/>
        </w:rPr>
      </w:pPr>
      <w:r w:rsidRPr="00E141F7">
        <w:rPr>
          <w:rFonts w:eastAsia="Calibri"/>
          <w:b/>
          <w:lang w:eastAsia="en-US"/>
        </w:rPr>
        <w:t>Повестка дня:</w:t>
      </w:r>
    </w:p>
    <w:p w:rsidR="008A48FE" w:rsidRPr="00BE56DF" w:rsidRDefault="00BE56DF" w:rsidP="008A48FE">
      <w:pPr>
        <w:ind w:firstLine="708"/>
        <w:jc w:val="both"/>
      </w:pPr>
      <w:r>
        <w:t xml:space="preserve">Рассмотрение </w:t>
      </w:r>
      <w:r w:rsidRPr="00BE56DF">
        <w:t xml:space="preserve">проекта </w:t>
      </w:r>
      <w:r w:rsidR="00D804C1" w:rsidRPr="00E9619F">
        <w:rPr>
          <w:bCs/>
        </w:rPr>
        <w:t xml:space="preserve">внесения изменений в проект планировки и проект межевания территории </w:t>
      </w:r>
      <w:r w:rsidR="00D804C1" w:rsidRPr="00E9619F">
        <w:rPr>
          <w:bCs/>
          <w:lang w:val="en-US"/>
        </w:rPr>
        <w:t>IX</w:t>
      </w:r>
      <w:r w:rsidR="00D804C1" w:rsidRPr="00E9619F">
        <w:rPr>
          <w:bCs/>
        </w:rPr>
        <w:t xml:space="preserve"> микрорайона Западного жилого района города Новочебоксарска Чувашской Республики</w:t>
      </w:r>
      <w:r>
        <w:t>.</w:t>
      </w:r>
    </w:p>
    <w:p w:rsidR="00423A78" w:rsidRDefault="00423A78" w:rsidP="00423A78">
      <w:pPr>
        <w:pStyle w:val="3"/>
        <w:tabs>
          <w:tab w:val="left" w:pos="1276"/>
        </w:tabs>
        <w:ind w:left="284" w:right="-283" w:firstLine="709"/>
        <w:rPr>
          <w:rFonts w:ascii="Times New Roman" w:hAnsi="Times New Roman"/>
          <w:sz w:val="24"/>
        </w:rPr>
      </w:pPr>
    </w:p>
    <w:p w:rsidR="004539D2" w:rsidRDefault="00423A78" w:rsidP="004539D2">
      <w:pPr>
        <w:pStyle w:val="3"/>
        <w:tabs>
          <w:tab w:val="left" w:pos="1276"/>
        </w:tabs>
        <w:ind w:left="284" w:right="-283" w:firstLine="425"/>
        <w:rPr>
          <w:rFonts w:ascii="Times New Roman" w:hAnsi="Times New Roman"/>
          <w:b w:val="0"/>
          <w:sz w:val="24"/>
        </w:rPr>
      </w:pPr>
      <w:r w:rsidRPr="00423A78">
        <w:rPr>
          <w:rFonts w:ascii="Times New Roman" w:hAnsi="Times New Roman"/>
          <w:b w:val="0"/>
          <w:sz w:val="24"/>
        </w:rPr>
        <w:t>По вопрос</w:t>
      </w:r>
      <w:r w:rsidR="00534AE2">
        <w:rPr>
          <w:rFonts w:ascii="Times New Roman" w:hAnsi="Times New Roman"/>
          <w:b w:val="0"/>
          <w:sz w:val="24"/>
        </w:rPr>
        <w:t>у</w:t>
      </w:r>
      <w:r w:rsidRPr="00423A78">
        <w:rPr>
          <w:rFonts w:ascii="Times New Roman" w:hAnsi="Times New Roman"/>
          <w:b w:val="0"/>
          <w:sz w:val="24"/>
        </w:rPr>
        <w:t xml:space="preserve"> в повестке дня данных публичных слушаний выступ</w:t>
      </w:r>
      <w:r>
        <w:rPr>
          <w:rFonts w:ascii="Times New Roman" w:hAnsi="Times New Roman"/>
          <w:b w:val="0"/>
          <w:sz w:val="24"/>
        </w:rPr>
        <w:t>ил</w:t>
      </w:r>
      <w:r w:rsidR="00C77F09">
        <w:rPr>
          <w:rFonts w:ascii="Times New Roman" w:hAnsi="Times New Roman"/>
          <w:b w:val="0"/>
          <w:sz w:val="24"/>
        </w:rPr>
        <w:t>и</w:t>
      </w:r>
      <w:r w:rsidR="00A3778F">
        <w:rPr>
          <w:rFonts w:ascii="Times New Roman" w:hAnsi="Times New Roman"/>
          <w:b w:val="0"/>
          <w:sz w:val="24"/>
        </w:rPr>
        <w:t>:</w:t>
      </w:r>
    </w:p>
    <w:p w:rsidR="00C77F09" w:rsidRPr="00C77F09" w:rsidRDefault="004539D2" w:rsidP="004539D2">
      <w:pPr>
        <w:pStyle w:val="3"/>
        <w:tabs>
          <w:tab w:val="left" w:pos="1276"/>
        </w:tabs>
        <w:ind w:left="284" w:right="-283" w:firstLine="425"/>
        <w:rPr>
          <w:bCs w:val="0"/>
        </w:rPr>
      </w:pPr>
      <w:r w:rsidRPr="00E9619F">
        <w:rPr>
          <w:rFonts w:ascii="Times New Roman" w:hAnsi="Times New Roman"/>
          <w:b w:val="0"/>
          <w:sz w:val="24"/>
        </w:rPr>
        <w:t>Представитель проектной организации ООО «Проектный институт «</w:t>
      </w:r>
      <w:proofErr w:type="spellStart"/>
      <w:r w:rsidRPr="00E9619F">
        <w:rPr>
          <w:rFonts w:ascii="Times New Roman" w:hAnsi="Times New Roman"/>
          <w:b w:val="0"/>
          <w:sz w:val="24"/>
        </w:rPr>
        <w:t>Отделфинстройпроект</w:t>
      </w:r>
      <w:proofErr w:type="spellEnd"/>
      <w:r w:rsidRPr="00E9619F">
        <w:rPr>
          <w:rFonts w:ascii="Times New Roman" w:hAnsi="Times New Roman"/>
          <w:b w:val="0"/>
          <w:sz w:val="24"/>
        </w:rPr>
        <w:t>», ГИП – Степанов Алексей Владимирович.</w:t>
      </w:r>
    </w:p>
    <w:p w:rsidR="00423A78" w:rsidRPr="00911296" w:rsidRDefault="00423A7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4539D2" w:rsidRPr="00F25B4E" w:rsidRDefault="004539D2" w:rsidP="004539D2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О.А. Матвеев:</w:t>
      </w:r>
    </w:p>
    <w:p w:rsidR="004539D2" w:rsidRPr="00E9619F" w:rsidRDefault="004539D2" w:rsidP="004539D2">
      <w:pPr>
        <w:ind w:firstLine="708"/>
        <w:jc w:val="both"/>
        <w:rPr>
          <w:bCs/>
        </w:rPr>
      </w:pPr>
      <w:r w:rsidRPr="00E9619F">
        <w:rPr>
          <w:bCs/>
        </w:rPr>
        <w:t xml:space="preserve">Слово для доклада по рассмотрению проекта внесения изменений в проект планировки и проект межевания территории </w:t>
      </w:r>
      <w:r w:rsidRPr="00E9619F">
        <w:rPr>
          <w:bCs/>
          <w:lang w:val="en-US"/>
        </w:rPr>
        <w:t>IX</w:t>
      </w:r>
      <w:r w:rsidRPr="00E9619F">
        <w:rPr>
          <w:bCs/>
        </w:rPr>
        <w:t xml:space="preserve"> микрорайона Западного жилого района города Новочебоксарска Чувашской Республики, предоставляется Степанов</w:t>
      </w:r>
      <w:r>
        <w:rPr>
          <w:bCs/>
        </w:rPr>
        <w:t>у</w:t>
      </w:r>
      <w:r w:rsidRPr="00E9619F">
        <w:rPr>
          <w:bCs/>
        </w:rPr>
        <w:t xml:space="preserve"> Алексе</w:t>
      </w:r>
      <w:r>
        <w:rPr>
          <w:bCs/>
        </w:rPr>
        <w:t>ю</w:t>
      </w:r>
      <w:r w:rsidRPr="00E9619F">
        <w:rPr>
          <w:bCs/>
        </w:rPr>
        <w:t xml:space="preserve"> Владимирович</w:t>
      </w:r>
      <w:r>
        <w:rPr>
          <w:bCs/>
        </w:rPr>
        <w:t>у</w:t>
      </w:r>
      <w:r w:rsidRPr="00E9619F">
        <w:rPr>
          <w:bCs/>
        </w:rPr>
        <w:t>.</w:t>
      </w:r>
    </w:p>
    <w:p w:rsidR="004539D2" w:rsidRPr="00E9619F" w:rsidRDefault="004539D2" w:rsidP="004539D2">
      <w:pPr>
        <w:ind w:firstLine="708"/>
        <w:jc w:val="both"/>
        <w:rPr>
          <w:bCs/>
        </w:rPr>
      </w:pPr>
    </w:p>
    <w:p w:rsidR="004539D2" w:rsidRPr="00E9619F" w:rsidRDefault="004539D2" w:rsidP="004539D2">
      <w:pPr>
        <w:pStyle w:val="a5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А.В. Степанов</w:t>
      </w:r>
      <w:r w:rsidRPr="00E9619F">
        <w:rPr>
          <w:rFonts w:ascii="Times New Roman" w:hAnsi="Times New Roman"/>
          <w:b/>
          <w:bCs/>
        </w:rPr>
        <w:t>: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</w:rPr>
      </w:pPr>
      <w:r w:rsidRPr="005937C2">
        <w:rPr>
          <w:rFonts w:eastAsia="Times New Roman CYR"/>
        </w:rPr>
        <w:t>Добрый день, уважаемый председатель, уважаемые жители города!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  <w:iCs/>
        </w:rPr>
      </w:pPr>
      <w:r w:rsidRPr="005937C2">
        <w:rPr>
          <w:rFonts w:eastAsia="Times New Roman CYR"/>
          <w:iCs/>
        </w:rPr>
        <w:t xml:space="preserve">Меня зовут Степанов Алексей Владимирович, я являюсь </w:t>
      </w:r>
      <w:r w:rsidRPr="005937C2">
        <w:rPr>
          <w:rFonts w:eastAsia="Times New Roman CYR"/>
          <w:iCs/>
          <w:color w:val="000000"/>
        </w:rPr>
        <w:t>главны</w:t>
      </w:r>
      <w:r>
        <w:rPr>
          <w:rFonts w:eastAsia="Times New Roman CYR"/>
          <w:iCs/>
          <w:color w:val="000000"/>
        </w:rPr>
        <w:t>м</w:t>
      </w:r>
      <w:r w:rsidRPr="005937C2">
        <w:rPr>
          <w:rFonts w:eastAsia="Times New Roman CYR"/>
          <w:iCs/>
          <w:color w:val="000000"/>
        </w:rPr>
        <w:t xml:space="preserve"> инженер</w:t>
      </w:r>
      <w:r>
        <w:rPr>
          <w:rFonts w:eastAsia="Times New Roman CYR"/>
          <w:iCs/>
          <w:color w:val="000000"/>
        </w:rPr>
        <w:t>ом</w:t>
      </w:r>
      <w:r w:rsidRPr="005937C2">
        <w:rPr>
          <w:rFonts w:eastAsia="Times New Roman CYR"/>
          <w:iCs/>
          <w:color w:val="000000"/>
        </w:rPr>
        <w:t xml:space="preserve"> проекта</w:t>
      </w:r>
      <w:r w:rsidRPr="005937C2">
        <w:rPr>
          <w:rFonts w:eastAsia="Times New Roman CYR"/>
          <w:iCs/>
        </w:rPr>
        <w:t>. Нашей организацией ООО «</w:t>
      </w:r>
      <w:proofErr w:type="spellStart"/>
      <w:r w:rsidRPr="005937C2">
        <w:rPr>
          <w:rFonts w:eastAsia="Times New Roman CYR"/>
          <w:iCs/>
        </w:rPr>
        <w:t>Отделфинстройпроект</w:t>
      </w:r>
      <w:proofErr w:type="spellEnd"/>
      <w:r w:rsidRPr="005937C2">
        <w:rPr>
          <w:rFonts w:eastAsia="Times New Roman CYR"/>
          <w:iCs/>
        </w:rPr>
        <w:t xml:space="preserve">» внесены корректировки в ранее разработанный </w:t>
      </w:r>
      <w:r>
        <w:rPr>
          <w:rFonts w:eastAsia="Times New Roman CYR"/>
          <w:iCs/>
        </w:rPr>
        <w:t>п</w:t>
      </w:r>
      <w:r w:rsidRPr="005937C2">
        <w:rPr>
          <w:rFonts w:eastAsia="Times New Roman CYR"/>
          <w:iCs/>
        </w:rPr>
        <w:t xml:space="preserve">роект </w:t>
      </w:r>
      <w:r>
        <w:rPr>
          <w:rFonts w:eastAsia="Times New Roman CYR"/>
          <w:iCs/>
        </w:rPr>
        <w:t>планировки и проект м</w:t>
      </w:r>
      <w:r w:rsidRPr="005937C2">
        <w:rPr>
          <w:rFonts w:eastAsia="Times New Roman CYR"/>
          <w:iCs/>
        </w:rPr>
        <w:t xml:space="preserve">ежевания </w:t>
      </w:r>
      <w:r>
        <w:rPr>
          <w:rFonts w:eastAsia="Times New Roman CYR"/>
          <w:iCs/>
        </w:rPr>
        <w:t>т</w:t>
      </w:r>
      <w:r w:rsidRPr="005937C2">
        <w:rPr>
          <w:rFonts w:eastAsia="Times New Roman CYR"/>
          <w:iCs/>
        </w:rPr>
        <w:t>ерритории IX микрорайона Западного жилого района г. Новочебоксарск Чувашской Республики, утвержденного постановлением от 25 марта 2016 года №</w:t>
      </w:r>
      <w:r w:rsidR="007B4B3B">
        <w:rPr>
          <w:rFonts w:eastAsia="Times New Roman CYR"/>
          <w:iCs/>
        </w:rPr>
        <w:t xml:space="preserve"> </w:t>
      </w:r>
      <w:r w:rsidRPr="005937C2">
        <w:rPr>
          <w:rFonts w:eastAsia="Times New Roman CYR"/>
          <w:iCs/>
        </w:rPr>
        <w:t>590.</w:t>
      </w:r>
    </w:p>
    <w:p w:rsidR="005937C2" w:rsidRPr="005937C2" w:rsidRDefault="005937C2" w:rsidP="005937C2">
      <w:pPr>
        <w:ind w:firstLine="614"/>
        <w:jc w:val="both"/>
        <w:rPr>
          <w:rFonts w:eastAsia="Times New Roman CYR"/>
        </w:rPr>
      </w:pPr>
      <w:r w:rsidRPr="005937C2">
        <w:rPr>
          <w:rFonts w:eastAsia="Times New Roman CYR"/>
        </w:rPr>
        <w:t>В новом варианте планировки территории микрорайона откорректирована застройка территории в связи с внесением изменен</w:t>
      </w:r>
      <w:r>
        <w:rPr>
          <w:rFonts w:eastAsia="Times New Roman CYR"/>
        </w:rPr>
        <w:t xml:space="preserve">ий в </w:t>
      </w:r>
      <w:r w:rsidRPr="005937C2">
        <w:rPr>
          <w:rFonts w:eastAsia="Times New Roman CYR"/>
        </w:rPr>
        <w:t xml:space="preserve">Правила землепользования и застройки в городском округе Новочебоксарск Чувашской Республики (увеличилась обеспеченность </w:t>
      </w:r>
      <w:r w:rsidRPr="005937C2">
        <w:t xml:space="preserve">машино - местами жителей микрорайона) и заменена система теплоснабжения </w:t>
      </w:r>
      <w:r w:rsidRPr="005937C2">
        <w:lastRenderedPageBreak/>
        <w:t xml:space="preserve">микрорайона с </w:t>
      </w:r>
      <w:proofErr w:type="spellStart"/>
      <w:r w:rsidRPr="005937C2">
        <w:t>внутримикрорайо</w:t>
      </w:r>
      <w:r w:rsidR="007B4B3B">
        <w:t>н</w:t>
      </w:r>
      <w:r w:rsidRPr="005937C2">
        <w:t>ных</w:t>
      </w:r>
      <w:proofErr w:type="spellEnd"/>
      <w:r w:rsidRPr="005937C2">
        <w:t xml:space="preserve"> газовых котельных на </w:t>
      </w:r>
      <w:proofErr w:type="spellStart"/>
      <w:r w:rsidRPr="005937C2">
        <w:t>центролизова</w:t>
      </w:r>
      <w:r w:rsidR="007B4B3B">
        <w:t>н</w:t>
      </w:r>
      <w:r w:rsidRPr="005937C2">
        <w:t>ное</w:t>
      </w:r>
      <w:proofErr w:type="spellEnd"/>
      <w:r w:rsidRPr="005937C2">
        <w:t xml:space="preserve"> теплоснабжение. </w:t>
      </w:r>
    </w:p>
    <w:p w:rsidR="005937C2" w:rsidRPr="005937C2" w:rsidRDefault="005937C2" w:rsidP="005937C2">
      <w:pPr>
        <w:ind w:firstLine="614"/>
        <w:jc w:val="both"/>
        <w:rPr>
          <w:rFonts w:eastAsia="Times New Roman CYR"/>
        </w:rPr>
      </w:pPr>
      <w:r w:rsidRPr="005937C2">
        <w:rPr>
          <w:rFonts w:eastAsia="Times New Roman CYR"/>
        </w:rPr>
        <w:t xml:space="preserve">Территория расположена в </w:t>
      </w:r>
      <w:r w:rsidR="004A4BB5">
        <w:rPr>
          <w:rFonts w:eastAsia="Times New Roman CYR"/>
        </w:rPr>
        <w:t>з</w:t>
      </w:r>
      <w:r w:rsidRPr="005937C2">
        <w:rPr>
          <w:rFonts w:eastAsia="Times New Roman CYR"/>
        </w:rPr>
        <w:t>ападной части г.</w:t>
      </w:r>
      <w:r w:rsidR="007C2445">
        <w:rPr>
          <w:rFonts w:eastAsia="Times New Roman CYR"/>
        </w:rPr>
        <w:t xml:space="preserve"> </w:t>
      </w:r>
      <w:r w:rsidRPr="005937C2">
        <w:rPr>
          <w:rFonts w:eastAsia="Times New Roman CYR"/>
        </w:rPr>
        <w:t xml:space="preserve">Новочебоксарска и граничит: </w:t>
      </w:r>
    </w:p>
    <w:p w:rsidR="005937C2" w:rsidRPr="005937C2" w:rsidRDefault="005937C2" w:rsidP="005937C2">
      <w:pPr>
        <w:ind w:firstLine="355"/>
        <w:jc w:val="both"/>
        <w:rPr>
          <w:rFonts w:eastAsia="Times New Roman CYR"/>
        </w:rPr>
      </w:pPr>
      <w:r w:rsidRPr="005937C2">
        <w:rPr>
          <w:rFonts w:eastAsia="Times New Roman CYR"/>
        </w:rPr>
        <w:t xml:space="preserve">-с севера – ул. Советская и проектируемый VIII микрорайон Западного жилого района </w:t>
      </w:r>
      <w:proofErr w:type="spellStart"/>
      <w:r w:rsidRPr="005937C2">
        <w:rPr>
          <w:rFonts w:eastAsia="Times New Roman CYR"/>
        </w:rPr>
        <w:t>г</w:t>
      </w:r>
      <w:proofErr w:type="gramStart"/>
      <w:r w:rsidRPr="005937C2">
        <w:rPr>
          <w:rFonts w:eastAsia="Times New Roman CYR"/>
        </w:rPr>
        <w:t>.Н</w:t>
      </w:r>
      <w:proofErr w:type="gramEnd"/>
      <w:r w:rsidRPr="005937C2">
        <w:rPr>
          <w:rFonts w:eastAsia="Times New Roman CYR"/>
        </w:rPr>
        <w:t>овочебоксарск</w:t>
      </w:r>
      <w:proofErr w:type="spellEnd"/>
    </w:p>
    <w:p w:rsidR="005937C2" w:rsidRPr="005937C2" w:rsidRDefault="005937C2" w:rsidP="005937C2">
      <w:pPr>
        <w:ind w:firstLine="355"/>
        <w:jc w:val="both"/>
        <w:rPr>
          <w:rFonts w:eastAsia="Times New Roman CYR"/>
        </w:rPr>
      </w:pPr>
      <w:r w:rsidRPr="005937C2">
        <w:rPr>
          <w:rFonts w:eastAsia="Times New Roman CYR"/>
        </w:rPr>
        <w:t xml:space="preserve">-с востока – ул. Воинов Интернационалистов и существующие микрорайоны города. </w:t>
      </w:r>
    </w:p>
    <w:p w:rsidR="005937C2" w:rsidRPr="005937C2" w:rsidRDefault="005937C2" w:rsidP="005937C2">
      <w:pPr>
        <w:ind w:firstLine="355"/>
        <w:jc w:val="both"/>
        <w:rPr>
          <w:rFonts w:eastAsia="Times New Roman CYR"/>
        </w:rPr>
      </w:pPr>
      <w:r w:rsidRPr="005937C2">
        <w:rPr>
          <w:rFonts w:eastAsia="Times New Roman CYR"/>
        </w:rPr>
        <w:t xml:space="preserve">-с юга - ул. 10 Пятилетки и территория будущей перспективной застройки. </w:t>
      </w:r>
    </w:p>
    <w:p w:rsidR="005937C2" w:rsidRPr="005937C2" w:rsidRDefault="005937C2" w:rsidP="005937C2">
      <w:pPr>
        <w:autoSpaceDE w:val="0"/>
        <w:ind w:firstLine="355"/>
        <w:jc w:val="both"/>
      </w:pPr>
      <w:r w:rsidRPr="005937C2">
        <w:rPr>
          <w:rFonts w:eastAsia="Times New Roman CYR"/>
        </w:rPr>
        <w:t xml:space="preserve"> -с запада – проектируемый микрорайон «Ясный». </w:t>
      </w:r>
    </w:p>
    <w:p w:rsidR="005937C2" w:rsidRPr="005937C2" w:rsidRDefault="005937C2" w:rsidP="005937C2">
      <w:pPr>
        <w:ind w:firstLine="614"/>
        <w:jc w:val="both"/>
        <w:rPr>
          <w:rFonts w:eastAsia="Calibri"/>
          <w:color w:val="000000"/>
        </w:rPr>
      </w:pPr>
      <w:r w:rsidRPr="005937C2">
        <w:t>Территори</w:t>
      </w:r>
      <w:r w:rsidRPr="005937C2">
        <w:rPr>
          <w:rFonts w:eastAsia="Calibri"/>
        </w:rPr>
        <w:t>я м</w:t>
      </w:r>
      <w:r w:rsidRPr="005937C2">
        <w:rPr>
          <w:rFonts w:eastAsia="Calibri"/>
          <w:color w:val="000000"/>
        </w:rPr>
        <w:t>икрорайона разделена на зоны планируемого размещения объектов капитального строительства:</w:t>
      </w:r>
    </w:p>
    <w:p w:rsidR="005937C2" w:rsidRPr="005937C2" w:rsidRDefault="005937C2" w:rsidP="005937C2">
      <w:pPr>
        <w:ind w:firstLine="614"/>
        <w:jc w:val="both"/>
        <w:rPr>
          <w:rFonts w:eastAsia="Calibri"/>
          <w:color w:val="000000"/>
        </w:rPr>
      </w:pPr>
      <w:r w:rsidRPr="005937C2">
        <w:rPr>
          <w:rFonts w:eastAsia="Calibri"/>
          <w:color w:val="000000"/>
        </w:rPr>
        <w:t xml:space="preserve">- зона объектов </w:t>
      </w:r>
      <w:proofErr w:type="spellStart"/>
      <w:r w:rsidRPr="005937C2">
        <w:rPr>
          <w:rFonts w:eastAsia="Calibri"/>
          <w:color w:val="000000"/>
        </w:rPr>
        <w:t>среднеэтажной</w:t>
      </w:r>
      <w:proofErr w:type="spellEnd"/>
      <w:r w:rsidRPr="005937C2">
        <w:rPr>
          <w:rFonts w:eastAsia="Calibri"/>
          <w:color w:val="000000"/>
        </w:rPr>
        <w:t xml:space="preserve">  и многоэтажной жилой застройки;</w:t>
      </w:r>
    </w:p>
    <w:p w:rsidR="005937C2" w:rsidRPr="005937C2" w:rsidRDefault="005937C2" w:rsidP="005937C2">
      <w:pPr>
        <w:ind w:firstLine="614"/>
        <w:jc w:val="both"/>
        <w:rPr>
          <w:rFonts w:eastAsia="Calibri"/>
          <w:color w:val="000000"/>
        </w:rPr>
      </w:pPr>
      <w:r w:rsidRPr="005937C2">
        <w:rPr>
          <w:rFonts w:eastAsia="Calibri"/>
          <w:color w:val="000000"/>
        </w:rPr>
        <w:t>- зона объектов образования и просвещения;</w:t>
      </w:r>
    </w:p>
    <w:p w:rsidR="005937C2" w:rsidRPr="005937C2" w:rsidRDefault="00D90D7F" w:rsidP="005937C2">
      <w:pPr>
        <w:ind w:firstLine="61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5937C2" w:rsidRPr="005937C2">
        <w:rPr>
          <w:rFonts w:eastAsia="Calibri"/>
          <w:color w:val="000000"/>
        </w:rPr>
        <w:t>зона объектов коммунального обслуживания;</w:t>
      </w:r>
    </w:p>
    <w:p w:rsidR="005937C2" w:rsidRPr="005937C2" w:rsidRDefault="00D90D7F" w:rsidP="005937C2">
      <w:pPr>
        <w:ind w:firstLine="61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5937C2" w:rsidRPr="005937C2">
        <w:rPr>
          <w:rFonts w:eastAsia="Calibri"/>
          <w:color w:val="000000"/>
        </w:rPr>
        <w:t>зона объектов обслуживания жилой застройки;</w:t>
      </w:r>
    </w:p>
    <w:p w:rsidR="005937C2" w:rsidRPr="005937C2" w:rsidRDefault="005937C2" w:rsidP="005937C2">
      <w:pPr>
        <w:ind w:firstLine="614"/>
        <w:jc w:val="both"/>
      </w:pPr>
      <w:r w:rsidRPr="005937C2">
        <w:rPr>
          <w:rFonts w:eastAsia="Calibri"/>
          <w:color w:val="000000"/>
        </w:rPr>
        <w:t>- зона объектов общего пользования территории.</w:t>
      </w:r>
    </w:p>
    <w:p w:rsidR="005937C2" w:rsidRPr="005937C2" w:rsidRDefault="005937C2" w:rsidP="005937C2">
      <w:pPr>
        <w:ind w:firstLine="614"/>
        <w:jc w:val="both"/>
        <w:rPr>
          <w:rFonts w:eastAsia="Times New Roman CYR"/>
        </w:rPr>
      </w:pPr>
      <w:r w:rsidRPr="005937C2">
        <w:t xml:space="preserve">В соответствии с </w:t>
      </w:r>
      <w:r w:rsidR="00D90D7F">
        <w:t>П</w:t>
      </w:r>
      <w:r w:rsidRPr="005937C2">
        <w:t>равилами землепользования и застройки в городском округе Новочебоксарск Чувашской Республики, утверждёнными решением Новочебоксарского городского собрания депутатов Чувашской республики от 18 декабря 2006 г. № С 18-3, территория микрорайона размещена в границах территориальной зоны Ж-6</w:t>
      </w:r>
      <w:r w:rsidR="00D90D7F">
        <w:t xml:space="preserve"> (З</w:t>
      </w:r>
      <w:r w:rsidRPr="005937C2">
        <w:t>она застройки многоэтажными жилыми домами</w:t>
      </w:r>
      <w:r w:rsidR="00D90D7F">
        <w:t>)</w:t>
      </w:r>
      <w:r w:rsidRPr="005937C2">
        <w:t>.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</w:rPr>
      </w:pPr>
      <w:proofErr w:type="gramStart"/>
      <w:r w:rsidRPr="005937C2">
        <w:rPr>
          <w:rFonts w:eastAsia="Times New Roman CYR"/>
        </w:rPr>
        <w:t>Данный микрорайон находиться в разработке с 2016 года, вследствие чего, часть территории уже застроена жилыми домами и объектами инфраструктуры  1-ого этапа строительства, таким как: жилые дома - поз.16,</w:t>
      </w:r>
      <w:r w:rsidR="00D90D7F">
        <w:rPr>
          <w:rFonts w:eastAsia="Times New Roman CYR"/>
        </w:rPr>
        <w:t xml:space="preserve"> </w:t>
      </w:r>
      <w:r w:rsidR="00A72D8D" w:rsidRPr="005937C2">
        <w:rPr>
          <w:rFonts w:eastAsia="Times New Roman CYR"/>
        </w:rPr>
        <w:t>поз.</w:t>
      </w:r>
      <w:r w:rsidRPr="005937C2">
        <w:rPr>
          <w:rFonts w:eastAsia="Times New Roman CYR"/>
        </w:rPr>
        <w:t>17,</w:t>
      </w:r>
      <w:r w:rsidR="00D90D7F">
        <w:rPr>
          <w:rFonts w:eastAsia="Times New Roman CYR"/>
        </w:rPr>
        <w:t xml:space="preserve"> </w:t>
      </w:r>
      <w:r w:rsidR="00A72D8D" w:rsidRPr="005937C2">
        <w:rPr>
          <w:rFonts w:eastAsia="Times New Roman CYR"/>
        </w:rPr>
        <w:t>поз.</w:t>
      </w:r>
      <w:r w:rsidRPr="005937C2">
        <w:rPr>
          <w:rFonts w:eastAsia="Times New Roman CYR"/>
        </w:rPr>
        <w:t>18,</w:t>
      </w:r>
      <w:r w:rsidR="00D90D7F">
        <w:rPr>
          <w:rFonts w:eastAsia="Times New Roman CYR"/>
        </w:rPr>
        <w:t xml:space="preserve"> </w:t>
      </w:r>
      <w:r w:rsidR="00A72D8D" w:rsidRPr="005937C2">
        <w:rPr>
          <w:rFonts w:eastAsia="Times New Roman CYR"/>
        </w:rPr>
        <w:t>поз.</w:t>
      </w:r>
      <w:r w:rsidRPr="005937C2">
        <w:rPr>
          <w:rFonts w:eastAsia="Times New Roman CYR"/>
        </w:rPr>
        <w:t>19,</w:t>
      </w:r>
      <w:r w:rsidR="00D90D7F">
        <w:rPr>
          <w:rFonts w:eastAsia="Times New Roman CYR"/>
        </w:rPr>
        <w:t xml:space="preserve"> </w:t>
      </w:r>
      <w:r w:rsidR="00A72D8D" w:rsidRPr="005937C2">
        <w:rPr>
          <w:rFonts w:eastAsia="Times New Roman CYR"/>
        </w:rPr>
        <w:t>поз.</w:t>
      </w:r>
      <w:r w:rsidRPr="005937C2">
        <w:rPr>
          <w:rFonts w:eastAsia="Times New Roman CYR"/>
        </w:rPr>
        <w:t>20,</w:t>
      </w:r>
      <w:r w:rsidR="00D90D7F">
        <w:rPr>
          <w:rFonts w:eastAsia="Times New Roman CYR"/>
        </w:rPr>
        <w:t xml:space="preserve"> </w:t>
      </w:r>
      <w:r w:rsidR="00A72D8D" w:rsidRPr="005937C2">
        <w:rPr>
          <w:rFonts w:eastAsia="Times New Roman CYR"/>
        </w:rPr>
        <w:t>поз.</w:t>
      </w:r>
      <w:r w:rsidRPr="005937C2">
        <w:rPr>
          <w:rFonts w:eastAsia="Times New Roman CYR"/>
        </w:rPr>
        <w:t>21,</w:t>
      </w:r>
      <w:r w:rsidR="00D90D7F">
        <w:rPr>
          <w:rFonts w:eastAsia="Times New Roman CYR"/>
        </w:rPr>
        <w:t xml:space="preserve"> </w:t>
      </w:r>
      <w:r w:rsidR="00A72D8D" w:rsidRPr="005937C2">
        <w:rPr>
          <w:rFonts w:eastAsia="Times New Roman CYR"/>
        </w:rPr>
        <w:t>поз.</w:t>
      </w:r>
      <w:r w:rsidRPr="005937C2">
        <w:rPr>
          <w:rFonts w:eastAsia="Times New Roman CYR"/>
        </w:rPr>
        <w:t>22,</w:t>
      </w:r>
      <w:r w:rsidR="00D90D7F">
        <w:rPr>
          <w:rFonts w:eastAsia="Times New Roman CYR"/>
        </w:rPr>
        <w:t xml:space="preserve"> </w:t>
      </w:r>
      <w:r w:rsidR="00A72D8D" w:rsidRPr="005937C2">
        <w:rPr>
          <w:rFonts w:eastAsia="Times New Roman CYR"/>
        </w:rPr>
        <w:t>поз.</w:t>
      </w:r>
      <w:r w:rsidRPr="005937C2">
        <w:rPr>
          <w:rFonts w:eastAsia="Times New Roman CYR"/>
        </w:rPr>
        <w:t>23; объекты коммунального обслуживания – поз.31, поз.32, поз.33;</w:t>
      </w:r>
      <w:proofErr w:type="gramEnd"/>
      <w:r w:rsidRPr="005937C2">
        <w:rPr>
          <w:rFonts w:eastAsia="Times New Roman CYR"/>
        </w:rPr>
        <w:t xml:space="preserve"> объект социальной инфраструктуры - поз.27 - детский сад на 220 мест; объект </w:t>
      </w:r>
      <w:proofErr w:type="gramStart"/>
      <w:r w:rsidRPr="005937C2">
        <w:rPr>
          <w:rFonts w:eastAsia="Times New Roman CYR"/>
        </w:rPr>
        <w:t>религиозного</w:t>
      </w:r>
      <w:proofErr w:type="gramEnd"/>
      <w:r w:rsidR="00A72D8D">
        <w:rPr>
          <w:rFonts w:eastAsia="Times New Roman CYR"/>
        </w:rPr>
        <w:t xml:space="preserve"> назначение (церковь) – поз.36.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</w:rPr>
      </w:pPr>
      <w:r w:rsidRPr="005937C2">
        <w:rPr>
          <w:rFonts w:eastAsia="Times New Roman CYR"/>
        </w:rPr>
        <w:t>Площадь территории сданных в эксплуатацию и строящихся на данный момент объектов составляет порядка 7,8222 га.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</w:rPr>
      </w:pPr>
      <w:r w:rsidRPr="005937C2">
        <w:rPr>
          <w:rFonts w:eastAsia="Times New Roman CYR"/>
        </w:rPr>
        <w:t>Площадь проектируемой территории составит 21,2072 га.</w:t>
      </w:r>
    </w:p>
    <w:p w:rsidR="005937C2" w:rsidRPr="005937C2" w:rsidRDefault="005937C2" w:rsidP="005937C2">
      <w:pPr>
        <w:autoSpaceDE w:val="0"/>
        <w:ind w:firstLine="614"/>
        <w:jc w:val="both"/>
      </w:pPr>
      <w:r w:rsidRPr="005937C2">
        <w:rPr>
          <w:rFonts w:eastAsia="Times New Roman CYR"/>
        </w:rPr>
        <w:t xml:space="preserve">Относительно </w:t>
      </w:r>
      <w:proofErr w:type="gramStart"/>
      <w:r w:rsidRPr="005937C2">
        <w:rPr>
          <w:rFonts w:eastAsia="Times New Roman CYR"/>
        </w:rPr>
        <w:t>других объектов, запланированных на территории данного микрорайона предусмотрена</w:t>
      </w:r>
      <w:proofErr w:type="gramEnd"/>
      <w:r w:rsidRPr="005937C2">
        <w:rPr>
          <w:rFonts w:eastAsia="Times New Roman CYR"/>
        </w:rPr>
        <w:t xml:space="preserve"> </w:t>
      </w:r>
      <w:proofErr w:type="spellStart"/>
      <w:r w:rsidRPr="005937C2">
        <w:rPr>
          <w:rFonts w:eastAsia="Times New Roman CYR"/>
        </w:rPr>
        <w:t>этапность</w:t>
      </w:r>
      <w:proofErr w:type="spellEnd"/>
      <w:r w:rsidRPr="005937C2">
        <w:rPr>
          <w:rFonts w:eastAsia="Times New Roman CYR"/>
        </w:rPr>
        <w:t xml:space="preserve"> строительства, которая в процессе самого строительства может корректироваться для улучшения условий проживания жителей данного микрорайона. 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</w:rPr>
      </w:pPr>
      <w:r w:rsidRPr="005937C2">
        <w:t xml:space="preserve">Общая площадь жилого фонда в ранее разработанном ППТ была принята равной </w:t>
      </w:r>
      <w:r w:rsidRPr="005937C2">
        <w:rPr>
          <w:rFonts w:eastAsia="Times New Roman CYR"/>
        </w:rPr>
        <w:t>301520 м</w:t>
      </w:r>
      <w:proofErr w:type="gramStart"/>
      <w:r w:rsidRPr="005937C2">
        <w:rPr>
          <w:rFonts w:eastAsia="Times New Roman CYR"/>
          <w:vertAlign w:val="superscript"/>
        </w:rPr>
        <w:t>2</w:t>
      </w:r>
      <w:proofErr w:type="gramEnd"/>
      <w:r w:rsidRPr="005937C2">
        <w:rPr>
          <w:rFonts w:eastAsia="Times New Roman CYR"/>
        </w:rPr>
        <w:t>. В новом варианте общая площадь жилого фонда составила 221696,63 м</w:t>
      </w:r>
      <w:proofErr w:type="gramStart"/>
      <w:r w:rsidRPr="005937C2">
        <w:rPr>
          <w:rFonts w:eastAsia="Times New Roman CYR"/>
          <w:vertAlign w:val="superscript"/>
        </w:rPr>
        <w:t>2</w:t>
      </w:r>
      <w:proofErr w:type="gramEnd"/>
      <w:r w:rsidRPr="005937C2">
        <w:rPr>
          <w:rFonts w:eastAsia="Times New Roman CYR"/>
          <w:vertAlign w:val="superscript"/>
        </w:rPr>
        <w:t xml:space="preserve">. 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</w:rPr>
      </w:pPr>
      <w:r w:rsidRPr="005937C2">
        <w:rPr>
          <w:rFonts w:eastAsia="Times New Roman CYR"/>
        </w:rPr>
        <w:t xml:space="preserve">Согласно расчетам, проведенным при корректировке ППТ численность жителей составила 7208 человек, таким </w:t>
      </w:r>
      <w:proofErr w:type="gramStart"/>
      <w:r w:rsidRPr="005937C2">
        <w:rPr>
          <w:rFonts w:eastAsia="Times New Roman CYR"/>
        </w:rPr>
        <w:t>образом</w:t>
      </w:r>
      <w:proofErr w:type="gramEnd"/>
      <w:r w:rsidRPr="005937C2">
        <w:rPr>
          <w:rFonts w:eastAsia="Times New Roman CYR"/>
        </w:rPr>
        <w:t xml:space="preserve"> количество возможных жителей данного микрорайона уменьшилось на 941 человек. Количество жителей ранее запроектированной, строящейся и сданной в эксплуатацию территории микрорайона - 2555 человек, а жителей проектируемой территории – 4653 человека.</w:t>
      </w:r>
    </w:p>
    <w:p w:rsidR="005937C2" w:rsidRPr="005937C2" w:rsidRDefault="005937C2" w:rsidP="005937C2">
      <w:pPr>
        <w:autoSpaceDE w:val="0"/>
        <w:ind w:firstLine="614"/>
        <w:jc w:val="both"/>
      </w:pPr>
      <w:r w:rsidRPr="005937C2">
        <w:rPr>
          <w:rFonts w:eastAsia="Times New Roman CYR"/>
        </w:rPr>
        <w:t>Данное проектное решение по уменьшению площади жилого фонда и уменьшению количества жителей позволило улучшить благоустройство территории, а именно: увеличить территорию, отводимую под площадки различного назначения (детские, физкультурные, отдыха, места общего отдыха — аллеи, пешеходные улицы</w:t>
      </w:r>
      <w:r w:rsidR="00A72D8D">
        <w:rPr>
          <w:rFonts w:eastAsia="Times New Roman CYR"/>
        </w:rPr>
        <w:t>, прогулочные зоны</w:t>
      </w:r>
      <w:r w:rsidRPr="005937C2">
        <w:rPr>
          <w:rFonts w:eastAsia="Times New Roman CYR"/>
        </w:rPr>
        <w:t xml:space="preserve">), а так же обеспечить необходимым количеством машино-мест жителей проектируемого района на открытых автостоянках. Проектом предусмотрено дополнительно 69 машино-мест сверх </w:t>
      </w:r>
      <w:proofErr w:type="gramStart"/>
      <w:r w:rsidRPr="005937C2">
        <w:rPr>
          <w:rFonts w:eastAsia="Times New Roman CYR"/>
        </w:rPr>
        <w:t>расчетного</w:t>
      </w:r>
      <w:proofErr w:type="gramEnd"/>
      <w:r w:rsidRPr="005937C2">
        <w:rPr>
          <w:rFonts w:eastAsia="Times New Roman CYR"/>
        </w:rPr>
        <w:t xml:space="preserve">. 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  <w:color w:val="000000"/>
        </w:rPr>
      </w:pPr>
      <w:r w:rsidRPr="005937C2">
        <w:t>Расчет на обеспеченность автостоянками на момент проектирования первого варианта, согласованного в 2016 году, был основан согласно местным нормативам «Градостроительство. Планировка и застройка Новочебоксарского городского округа» исходя из нормы</w:t>
      </w:r>
      <w:r w:rsidR="004A4BB5">
        <w:t xml:space="preserve"> 300 м/мест на 1 тыс. жителей. </w:t>
      </w:r>
      <w:proofErr w:type="gramStart"/>
      <w:r w:rsidRPr="005937C2">
        <w:t xml:space="preserve">В связи с </w:t>
      </w:r>
      <w:r w:rsidR="004A4BB5">
        <w:t>П</w:t>
      </w:r>
      <w:r w:rsidRPr="005937C2">
        <w:t xml:space="preserve">равилами землепользования и застройки в городском округе Новочебоксарск Чувашской Республики, утверждёнными решением Новочебоксарского городского собрания депутатов Чувашской республики от 18 декабря 2006 г. </w:t>
      </w:r>
      <w:r w:rsidR="00A72D8D">
        <w:t>№</w:t>
      </w:r>
      <w:r w:rsidRPr="005937C2">
        <w:t xml:space="preserve"> С 18-3</w:t>
      </w:r>
      <w:r w:rsidR="004A4BB5">
        <w:t>,</w:t>
      </w:r>
      <w:r w:rsidRPr="005937C2">
        <w:t xml:space="preserve"> для части уже построенных </w:t>
      </w:r>
      <w:r w:rsidRPr="005937C2">
        <w:rPr>
          <w:rFonts w:eastAsia="Times New Roman CYR"/>
        </w:rPr>
        <w:t xml:space="preserve">и запроектированных домов </w:t>
      </w:r>
      <w:r w:rsidRPr="005937C2">
        <w:rPr>
          <w:rFonts w:eastAsia="Times New Roman CYR"/>
        </w:rPr>
        <w:lastRenderedPageBreak/>
        <w:t>необходимое количество машино-мест посчитано из нормы 0,8 машино-мест на 1</w:t>
      </w:r>
      <w:r w:rsidR="004A4BB5">
        <w:rPr>
          <w:rFonts w:eastAsia="Times New Roman CYR"/>
        </w:rPr>
        <w:t xml:space="preserve"> </w:t>
      </w:r>
      <w:r w:rsidRPr="005937C2">
        <w:rPr>
          <w:rFonts w:eastAsia="Times New Roman CYR"/>
        </w:rPr>
        <w:t xml:space="preserve">квартиру согласно принятой жилищной обеспеченности 29,9 </w:t>
      </w:r>
      <w:proofErr w:type="spellStart"/>
      <w:r w:rsidRPr="005937C2">
        <w:rPr>
          <w:rFonts w:eastAsia="Times New Roman CYR"/>
        </w:rPr>
        <w:t>кв.м</w:t>
      </w:r>
      <w:proofErr w:type="spellEnd"/>
      <w:r w:rsidRPr="005937C2">
        <w:rPr>
          <w:rFonts w:eastAsia="Times New Roman CYR"/>
        </w:rPr>
        <w:t>. на человека.</w:t>
      </w:r>
      <w:proofErr w:type="gramEnd"/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  <w:color w:val="000000"/>
        </w:rPr>
      </w:pPr>
      <w:r w:rsidRPr="005937C2">
        <w:rPr>
          <w:rFonts w:eastAsia="Times New Roman CYR"/>
          <w:color w:val="000000"/>
        </w:rPr>
        <w:t>В ранее разработанном ППТ было предусмотрено в границах  микрорайона и прилегающей к ней территории вдоль существующих и проектируемой улиц размещение 2450 м/м, в новом проекте размещено 2756 м/м. (больше на 306</w:t>
      </w:r>
      <w:r w:rsidR="004A4BB5">
        <w:rPr>
          <w:rFonts w:eastAsia="Times New Roman CYR"/>
          <w:color w:val="000000"/>
        </w:rPr>
        <w:t xml:space="preserve"> </w:t>
      </w:r>
      <w:proofErr w:type="gramStart"/>
      <w:r w:rsidRPr="005937C2">
        <w:rPr>
          <w:rFonts w:eastAsia="Times New Roman CYR"/>
          <w:color w:val="000000"/>
        </w:rPr>
        <w:t>м/м</w:t>
      </w:r>
      <w:proofErr w:type="gramEnd"/>
      <w:r w:rsidRPr="005937C2">
        <w:rPr>
          <w:rFonts w:eastAsia="Times New Roman CYR"/>
          <w:color w:val="000000"/>
        </w:rPr>
        <w:t>)</w:t>
      </w:r>
      <w:r w:rsidR="00A72D8D">
        <w:rPr>
          <w:rFonts w:eastAsia="Times New Roman CYR"/>
          <w:color w:val="000000"/>
        </w:rPr>
        <w:t>.</w:t>
      </w:r>
    </w:p>
    <w:p w:rsidR="005937C2" w:rsidRPr="005937C2" w:rsidRDefault="005937C2" w:rsidP="005937C2">
      <w:pPr>
        <w:autoSpaceDE w:val="0"/>
        <w:ind w:firstLine="614"/>
        <w:jc w:val="both"/>
      </w:pPr>
      <w:r w:rsidRPr="005937C2">
        <w:rPr>
          <w:rFonts w:eastAsia="Times New Roman CYR"/>
          <w:color w:val="000000"/>
        </w:rPr>
        <w:t xml:space="preserve">Вновь разработанным проектом было предусмотрено в по большей части размещение  открытых автостоянок вдоль проектируемых и существующих улиц, размещая </w:t>
      </w:r>
      <w:proofErr w:type="gramStart"/>
      <w:r w:rsidRPr="005937C2">
        <w:rPr>
          <w:rFonts w:eastAsia="Times New Roman CYR"/>
          <w:color w:val="000000"/>
        </w:rPr>
        <w:t>их</w:t>
      </w:r>
      <w:proofErr w:type="gramEnd"/>
      <w:r w:rsidRPr="005937C2">
        <w:rPr>
          <w:rFonts w:eastAsia="Times New Roman CYR"/>
          <w:color w:val="000000"/>
        </w:rPr>
        <w:t xml:space="preserve"> таким образом, чтоб максимально обезопасить пешеходное движение по дворовой территории жителей и детей, передвигающихся от дома к детским, физкультурным и площадкам отдыха, предотвращая пересечения пешехода и автомобилиста.</w:t>
      </w:r>
    </w:p>
    <w:p w:rsidR="005937C2" w:rsidRPr="005937C2" w:rsidRDefault="005937C2" w:rsidP="005937C2">
      <w:pPr>
        <w:autoSpaceDE w:val="0"/>
        <w:ind w:firstLine="614"/>
        <w:jc w:val="both"/>
      </w:pPr>
      <w:r w:rsidRPr="005937C2">
        <w:t>Так же проектом на участке 27971</w:t>
      </w:r>
      <w:r w:rsidR="004A4BB5">
        <w:t xml:space="preserve"> </w:t>
      </w:r>
      <w:r w:rsidRPr="005937C2">
        <w:t xml:space="preserve">кв. м предусмотрено строительство школы на 1216 учащихся, с учётом нормы 23 </w:t>
      </w:r>
      <w:proofErr w:type="spellStart"/>
      <w:r w:rsidRPr="005937C2">
        <w:t>кв.м</w:t>
      </w:r>
      <w:proofErr w:type="spellEnd"/>
      <w:r w:rsidRPr="005937C2">
        <w:t xml:space="preserve"> на чел., что соответствует норме приложения</w:t>
      </w:r>
      <w:proofErr w:type="gramStart"/>
      <w:r w:rsidRPr="005937C2">
        <w:t xml:space="preserve"> Д</w:t>
      </w:r>
      <w:proofErr w:type="gramEnd"/>
      <w:r w:rsidRPr="005937C2">
        <w:t xml:space="preserve"> «</w:t>
      </w:r>
      <w:r w:rsidRPr="005937C2">
        <w:rPr>
          <w:color w:val="2D2D2D"/>
          <w:spacing w:val="2"/>
        </w:rPr>
        <w:t xml:space="preserve">СП 42.13330.2016 Градостроительство. Планировка и застройка </w:t>
      </w:r>
      <w:r w:rsidR="00A72D8D">
        <w:rPr>
          <w:color w:val="2D2D2D"/>
          <w:spacing w:val="2"/>
        </w:rPr>
        <w:t>городских и сельских поселений» - прошу это занести в протокол!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</w:rPr>
      </w:pPr>
      <w:r w:rsidRPr="005937C2">
        <w:rPr>
          <w:rFonts w:eastAsia="Times New Roman CYR"/>
        </w:rPr>
        <w:t xml:space="preserve">Для обеспечения транспортом проектируемого </w:t>
      </w:r>
      <w:proofErr w:type="gramStart"/>
      <w:r w:rsidRPr="005937C2">
        <w:rPr>
          <w:rFonts w:eastAsia="Times New Roman CYR"/>
        </w:rPr>
        <w:t>I</w:t>
      </w:r>
      <w:proofErr w:type="gramEnd"/>
      <w:r w:rsidRPr="005937C2">
        <w:rPr>
          <w:rFonts w:eastAsia="Times New Roman CYR"/>
        </w:rPr>
        <w:t>Х микрорайона, а также прилегающего микрорайона "Ясный", необходимо строительство улицы Новая Высотная, разделяющей эти два микрорайона. Проект</w:t>
      </w:r>
      <w:r w:rsidR="00A72D8D">
        <w:rPr>
          <w:rFonts w:eastAsia="Times New Roman CYR"/>
        </w:rPr>
        <w:t>,</w:t>
      </w:r>
      <w:r w:rsidRPr="005937C2">
        <w:rPr>
          <w:rFonts w:eastAsia="Times New Roman CYR"/>
        </w:rPr>
        <w:t xml:space="preserve"> которой находится в разработке проектной организации ООО «</w:t>
      </w:r>
      <w:proofErr w:type="spellStart"/>
      <w:r w:rsidRPr="005937C2">
        <w:rPr>
          <w:rFonts w:eastAsia="Times New Roman CYR"/>
        </w:rPr>
        <w:t>Отделфинстройпроект</w:t>
      </w:r>
      <w:proofErr w:type="spellEnd"/>
      <w:r w:rsidRPr="005937C2">
        <w:rPr>
          <w:rFonts w:eastAsia="Times New Roman CYR"/>
        </w:rPr>
        <w:t>»</w:t>
      </w:r>
      <w:r w:rsidR="00A72D8D">
        <w:rPr>
          <w:rFonts w:eastAsia="Times New Roman CYR"/>
        </w:rPr>
        <w:t>,</w:t>
      </w:r>
      <w:r w:rsidRPr="005937C2">
        <w:rPr>
          <w:rFonts w:eastAsia="Times New Roman CYR"/>
        </w:rPr>
        <w:t xml:space="preserve"> в увязке с проектом реконструкции улицы 10-ой Пятилетки</w:t>
      </w:r>
      <w:proofErr w:type="gramStart"/>
      <w:r w:rsidRPr="005937C2">
        <w:rPr>
          <w:rFonts w:eastAsia="Times New Roman CYR"/>
        </w:rPr>
        <w:t>.(</w:t>
      </w:r>
      <w:proofErr w:type="gramEnd"/>
      <w:r w:rsidRPr="005937C2">
        <w:rPr>
          <w:rFonts w:eastAsia="Times New Roman CYR"/>
        </w:rPr>
        <w:t>установка остановок общественного транспорта)</w:t>
      </w:r>
      <w:r w:rsidR="00A72D8D">
        <w:rPr>
          <w:rFonts w:eastAsia="Times New Roman CYR"/>
        </w:rPr>
        <w:t>.</w:t>
      </w:r>
    </w:p>
    <w:p w:rsidR="005937C2" w:rsidRPr="005937C2" w:rsidRDefault="005937C2" w:rsidP="005937C2">
      <w:pPr>
        <w:autoSpaceDE w:val="0"/>
        <w:ind w:firstLine="614"/>
        <w:jc w:val="both"/>
        <w:rPr>
          <w:rFonts w:eastAsia="Times New Roman CYR"/>
        </w:rPr>
      </w:pPr>
      <w:r w:rsidRPr="005937C2">
        <w:rPr>
          <w:rFonts w:eastAsia="Times New Roman CYR"/>
        </w:rPr>
        <w:t xml:space="preserve">Обеспечение общественным транспортом будет осуществляться по существующим, окружающим микрорайон улицам. </w:t>
      </w:r>
    </w:p>
    <w:p w:rsidR="005937C2" w:rsidRPr="005937C2" w:rsidRDefault="005937C2" w:rsidP="005937C2">
      <w:pPr>
        <w:autoSpaceDE w:val="0"/>
        <w:ind w:firstLine="614"/>
        <w:jc w:val="both"/>
      </w:pPr>
      <w:r w:rsidRPr="005937C2">
        <w:rPr>
          <w:rFonts w:eastAsia="Times New Roman CYR"/>
        </w:rPr>
        <w:t>Обеспечение проезда личного транспорта будет осуществляться с данных улиц по местным проездам к жилым домам. Внутри микрорайона запроектированы проезды и тротуары.</w:t>
      </w:r>
    </w:p>
    <w:p w:rsidR="005937C2" w:rsidRPr="005937C2" w:rsidRDefault="005937C2" w:rsidP="005937C2">
      <w:pPr>
        <w:ind w:firstLine="614"/>
        <w:jc w:val="both"/>
        <w:rPr>
          <w:rFonts w:eastAsia="Times New Roman CYR"/>
          <w:bCs/>
          <w:color w:val="000000"/>
        </w:rPr>
      </w:pPr>
      <w:r w:rsidRPr="005937C2">
        <w:rPr>
          <w:rFonts w:eastAsia="Times New Roman CYR"/>
          <w:bCs/>
          <w:color w:val="000000"/>
        </w:rPr>
        <w:t xml:space="preserve">Таким </w:t>
      </w:r>
      <w:proofErr w:type="gramStart"/>
      <w:r w:rsidRPr="005937C2">
        <w:rPr>
          <w:rFonts w:eastAsia="Times New Roman CYR"/>
          <w:bCs/>
          <w:color w:val="000000"/>
        </w:rPr>
        <w:t>образом</w:t>
      </w:r>
      <w:proofErr w:type="gramEnd"/>
      <w:r w:rsidRPr="005937C2">
        <w:rPr>
          <w:rFonts w:eastAsia="Times New Roman CYR"/>
          <w:bCs/>
          <w:color w:val="000000"/>
        </w:rPr>
        <w:t xml:space="preserve"> данный микрорайон обеспечен всеми необходимыми объектами инфраструктуры, стоянками, зонами отдыха, при этом соблюдены все нормы проектирования, санитарные и противопожарные нормы.</w:t>
      </w:r>
    </w:p>
    <w:p w:rsidR="005937C2" w:rsidRDefault="005937C2" w:rsidP="004539D2">
      <w:pPr>
        <w:ind w:firstLine="708"/>
        <w:jc w:val="both"/>
        <w:rPr>
          <w:bCs/>
        </w:rPr>
      </w:pPr>
    </w:p>
    <w:p w:rsidR="004539D2" w:rsidRPr="00F25B4E" w:rsidRDefault="004539D2" w:rsidP="004539D2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О.А. Матвеев:</w:t>
      </w:r>
    </w:p>
    <w:p w:rsidR="004539D2" w:rsidRDefault="00A72D8D" w:rsidP="004539D2">
      <w:pPr>
        <w:ind w:firstLine="708"/>
        <w:jc w:val="both"/>
      </w:pPr>
      <w:r>
        <w:t xml:space="preserve">Спасибо. </w:t>
      </w:r>
      <w:r w:rsidR="004539D2" w:rsidRPr="00F25B4E">
        <w:t>Есть у присутствующих вопросы и замечания к докладчик</w:t>
      </w:r>
      <w:r w:rsidR="004539D2">
        <w:t>у</w:t>
      </w:r>
      <w:r w:rsidR="004539D2" w:rsidRPr="00F25B4E">
        <w:t xml:space="preserve">? </w:t>
      </w:r>
    </w:p>
    <w:p w:rsidR="00A72D8D" w:rsidRDefault="00A72D8D" w:rsidP="004539D2">
      <w:pPr>
        <w:ind w:firstLine="708"/>
        <w:jc w:val="both"/>
      </w:pPr>
    </w:p>
    <w:p w:rsidR="007B4B3B" w:rsidRPr="00F25B4E" w:rsidRDefault="007B4B3B" w:rsidP="007B4B3B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В.О. Кириллов, житель микрорайона:</w:t>
      </w:r>
    </w:p>
    <w:p w:rsidR="00F34366" w:rsidRDefault="00A72D8D" w:rsidP="004539D2">
      <w:pPr>
        <w:ind w:firstLine="708"/>
        <w:jc w:val="both"/>
      </w:pPr>
      <w:r>
        <w:t>В проекте предусматривалась школа на 1500 мест, а сейчас уменьшили до 1216 мест?</w:t>
      </w:r>
    </w:p>
    <w:p w:rsidR="00A72D8D" w:rsidRDefault="00A72D8D" w:rsidP="004539D2">
      <w:pPr>
        <w:ind w:firstLine="708"/>
        <w:jc w:val="both"/>
      </w:pPr>
    </w:p>
    <w:p w:rsidR="00A72D8D" w:rsidRPr="00E9619F" w:rsidRDefault="00A72D8D" w:rsidP="00A72D8D">
      <w:pPr>
        <w:pStyle w:val="a5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А.В. Степанов</w:t>
      </w:r>
      <w:r w:rsidRPr="00E9619F">
        <w:rPr>
          <w:rFonts w:ascii="Times New Roman" w:hAnsi="Times New Roman"/>
          <w:b/>
          <w:bCs/>
        </w:rPr>
        <w:t>:</w:t>
      </w:r>
    </w:p>
    <w:p w:rsidR="00A72D8D" w:rsidRDefault="008A3896" w:rsidP="004539D2">
      <w:pPr>
        <w:ind w:firstLine="708"/>
        <w:jc w:val="both"/>
      </w:pPr>
      <w:r>
        <w:t>К</w:t>
      </w:r>
      <w:r w:rsidR="00A72D8D">
        <w:t>оличество жителей уменьшилось</w:t>
      </w:r>
      <w:r>
        <w:t>. Поэтому по расчету вышло, что этого количества будет хватать</w:t>
      </w:r>
      <w:r w:rsidR="00A72D8D">
        <w:t>.</w:t>
      </w:r>
    </w:p>
    <w:p w:rsidR="00F34366" w:rsidRDefault="00F34366" w:rsidP="004539D2">
      <w:pPr>
        <w:ind w:firstLine="708"/>
        <w:jc w:val="both"/>
      </w:pPr>
    </w:p>
    <w:p w:rsidR="008A3896" w:rsidRPr="00F25B4E" w:rsidRDefault="008A3896" w:rsidP="008A3896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О.А. Матвеев:</w:t>
      </w:r>
    </w:p>
    <w:p w:rsidR="008A3896" w:rsidRDefault="008A3896" w:rsidP="004539D2">
      <w:pPr>
        <w:ind w:firstLine="708"/>
        <w:jc w:val="both"/>
      </w:pPr>
      <w:r>
        <w:t>Разве по типовым проектам школ есть такое количество? Приняты расчеты на 1250 мест, на 1400 или 1600 мест.</w:t>
      </w:r>
    </w:p>
    <w:p w:rsidR="008A3896" w:rsidRDefault="008A3896" w:rsidP="004539D2">
      <w:pPr>
        <w:ind w:firstLine="708"/>
        <w:jc w:val="both"/>
      </w:pPr>
    </w:p>
    <w:p w:rsidR="008A3896" w:rsidRPr="008A3896" w:rsidRDefault="008A3896" w:rsidP="008A3896">
      <w:pPr>
        <w:jc w:val="both"/>
        <w:rPr>
          <w:b/>
        </w:rPr>
      </w:pPr>
      <w:r w:rsidRPr="008A3896">
        <w:rPr>
          <w:b/>
        </w:rPr>
        <w:t>О.Ю. Васянин</w:t>
      </w:r>
      <w:r>
        <w:rPr>
          <w:b/>
        </w:rPr>
        <w:t>, директор ООО «СЗ «СМУ-58»:</w:t>
      </w:r>
    </w:p>
    <w:p w:rsidR="008A3896" w:rsidRDefault="008A3896" w:rsidP="004539D2">
      <w:pPr>
        <w:ind w:firstLine="708"/>
        <w:jc w:val="both"/>
      </w:pPr>
      <w:r>
        <w:t>Сейчас достаточно много типовых проектов школ.</w:t>
      </w:r>
    </w:p>
    <w:p w:rsidR="008A3896" w:rsidRDefault="008A3896" w:rsidP="004539D2">
      <w:pPr>
        <w:ind w:firstLine="708"/>
        <w:jc w:val="both"/>
      </w:pPr>
    </w:p>
    <w:p w:rsidR="008A3896" w:rsidRPr="00F25B4E" w:rsidRDefault="008A3896" w:rsidP="008A3896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О.А. Матвеев:</w:t>
      </w:r>
    </w:p>
    <w:p w:rsidR="008A3896" w:rsidRDefault="008A3896" w:rsidP="004539D2">
      <w:pPr>
        <w:ind w:firstLine="708"/>
        <w:jc w:val="both"/>
      </w:pPr>
      <w:r>
        <w:t>По поводу садика. Проектом предусматривается два садика?</w:t>
      </w:r>
    </w:p>
    <w:p w:rsidR="008A3896" w:rsidRDefault="008A3896" w:rsidP="004539D2">
      <w:pPr>
        <w:ind w:firstLine="708"/>
        <w:jc w:val="both"/>
      </w:pPr>
    </w:p>
    <w:p w:rsidR="008A3896" w:rsidRPr="00E9619F" w:rsidRDefault="008A3896" w:rsidP="008A3896">
      <w:pPr>
        <w:pStyle w:val="a5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А.В. Степанов</w:t>
      </w:r>
      <w:r w:rsidRPr="00E9619F">
        <w:rPr>
          <w:rFonts w:ascii="Times New Roman" w:hAnsi="Times New Roman"/>
          <w:b/>
          <w:bCs/>
        </w:rPr>
        <w:t>:</w:t>
      </w:r>
    </w:p>
    <w:p w:rsidR="008A3896" w:rsidRDefault="008A3896" w:rsidP="004539D2">
      <w:pPr>
        <w:ind w:firstLine="708"/>
        <w:jc w:val="both"/>
      </w:pPr>
      <w:r>
        <w:t>Да, запроектировано два садика.</w:t>
      </w:r>
    </w:p>
    <w:p w:rsidR="008A3896" w:rsidRDefault="008A3896" w:rsidP="004539D2">
      <w:pPr>
        <w:ind w:firstLine="708"/>
        <w:jc w:val="both"/>
      </w:pPr>
    </w:p>
    <w:p w:rsidR="008A3896" w:rsidRPr="00F25B4E" w:rsidRDefault="008A3896" w:rsidP="008A3896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О.А. Матвеев:</w:t>
      </w:r>
    </w:p>
    <w:p w:rsidR="008A3896" w:rsidRDefault="008A3896" w:rsidP="004539D2">
      <w:pPr>
        <w:ind w:firstLine="708"/>
        <w:jc w:val="both"/>
      </w:pPr>
      <w:r>
        <w:t>Сейчас же построен один садик. На сколько мест будет обеспечивать</w:t>
      </w:r>
      <w:r w:rsidRPr="008A3896">
        <w:t xml:space="preserve"> </w:t>
      </w:r>
      <w:r>
        <w:t xml:space="preserve">второй сад? </w:t>
      </w:r>
    </w:p>
    <w:p w:rsidR="00CF1EAB" w:rsidRPr="00E9619F" w:rsidRDefault="00CF1EAB" w:rsidP="00CF1EAB">
      <w:pPr>
        <w:pStyle w:val="a5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А.В. Степанов</w:t>
      </w:r>
      <w:r w:rsidRPr="00E9619F">
        <w:rPr>
          <w:rFonts w:ascii="Times New Roman" w:hAnsi="Times New Roman"/>
          <w:b/>
          <w:bCs/>
        </w:rPr>
        <w:t>:</w:t>
      </w:r>
    </w:p>
    <w:p w:rsidR="008A3896" w:rsidRDefault="00CF1EAB" w:rsidP="004539D2">
      <w:pPr>
        <w:ind w:firstLine="708"/>
        <w:jc w:val="both"/>
      </w:pPr>
      <w:r>
        <w:t>Оба садика поз. 26, поз. 27 запроектированы на 220 мест, хотя по расчету на микрорайон достаточно всего 296 человек.</w:t>
      </w:r>
    </w:p>
    <w:p w:rsidR="00CF1EAB" w:rsidRDefault="00CF1EAB" w:rsidP="004539D2">
      <w:pPr>
        <w:ind w:firstLine="708"/>
        <w:jc w:val="both"/>
      </w:pPr>
    </w:p>
    <w:p w:rsidR="008A3896" w:rsidRPr="008A3896" w:rsidRDefault="008A3896" w:rsidP="008A3896">
      <w:pPr>
        <w:jc w:val="both"/>
        <w:rPr>
          <w:b/>
        </w:rPr>
      </w:pPr>
      <w:r w:rsidRPr="008A3896">
        <w:rPr>
          <w:b/>
        </w:rPr>
        <w:t>О.Ю. Васянин</w:t>
      </w:r>
      <w:r>
        <w:rPr>
          <w:b/>
        </w:rPr>
        <w:t>:</w:t>
      </w:r>
    </w:p>
    <w:p w:rsidR="008A3896" w:rsidRDefault="008A3896" w:rsidP="004539D2">
      <w:pPr>
        <w:ind w:firstLine="708"/>
        <w:jc w:val="both"/>
      </w:pPr>
      <w:r>
        <w:t>На наш микрорайон предусмотрена обеспеченность школы на 808 человек, а 408 человек предусмотрели на проектируемый микрорайон «Ясный».</w:t>
      </w:r>
    </w:p>
    <w:p w:rsidR="008A3896" w:rsidRDefault="008A3896" w:rsidP="004539D2">
      <w:pPr>
        <w:ind w:firstLine="708"/>
        <w:jc w:val="both"/>
      </w:pPr>
    </w:p>
    <w:p w:rsidR="00CF1EAB" w:rsidRPr="00F25B4E" w:rsidRDefault="00CF1EAB" w:rsidP="00CF1EAB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О.А. Матвеев:</w:t>
      </w:r>
    </w:p>
    <w:p w:rsidR="00CF1EAB" w:rsidRDefault="00CF1EAB" w:rsidP="004539D2">
      <w:pPr>
        <w:ind w:firstLine="708"/>
        <w:jc w:val="both"/>
      </w:pPr>
      <w:r>
        <w:t>Спасибо. Еще одно предложение к Олегу Юрьевичу, как к руководителю крупному строительной компании, так как сейчас застраивается крупный микрорайон, использовать в наименовании новой улицы фамилии почетных горожан нашего города, которые способствовали развитию города.</w:t>
      </w:r>
    </w:p>
    <w:p w:rsidR="00CF1EAB" w:rsidRDefault="00CF1EAB" w:rsidP="004539D2">
      <w:pPr>
        <w:ind w:firstLine="708"/>
        <w:jc w:val="both"/>
      </w:pPr>
    </w:p>
    <w:p w:rsidR="00CF1EAB" w:rsidRPr="008A3896" w:rsidRDefault="00CF1EAB" w:rsidP="00CF1EAB">
      <w:pPr>
        <w:jc w:val="both"/>
        <w:rPr>
          <w:b/>
        </w:rPr>
      </w:pPr>
      <w:r w:rsidRPr="008A3896">
        <w:rPr>
          <w:b/>
        </w:rPr>
        <w:t>О.Ю. Васянин</w:t>
      </w:r>
      <w:r>
        <w:rPr>
          <w:b/>
        </w:rPr>
        <w:t>:</w:t>
      </w:r>
    </w:p>
    <w:p w:rsidR="00CF1EAB" w:rsidRDefault="00CF1EAB" w:rsidP="004539D2">
      <w:pPr>
        <w:ind w:firstLine="708"/>
        <w:jc w:val="both"/>
      </w:pPr>
      <w:r>
        <w:t>Администрацией города Новочебоксарска идет процедура по изъятию земельного участка для возможности строительства проектируемой</w:t>
      </w:r>
      <w:r w:rsidR="00936338">
        <w:t xml:space="preserve"> дороги между проектируемым микрорайоном «Ясный» и </w:t>
      </w:r>
      <w:proofErr w:type="gramStart"/>
      <w:r w:rsidR="00936338">
        <w:rPr>
          <w:rFonts w:eastAsia="Times New Roman CYR"/>
        </w:rPr>
        <w:t>I</w:t>
      </w:r>
      <w:proofErr w:type="gramEnd"/>
      <w:r w:rsidR="00936338">
        <w:rPr>
          <w:rFonts w:eastAsia="Times New Roman CYR"/>
        </w:rPr>
        <w:t>Х микрорайоном. Пока у нас нет земли для строительства этой дороги. Просим ускорить процесс по изъятию. А вопрос по наименованию улицы – это уже будет решать собрание депутатов.</w:t>
      </w:r>
    </w:p>
    <w:p w:rsidR="00CF1EAB" w:rsidRDefault="00CF1EAB" w:rsidP="004539D2">
      <w:pPr>
        <w:ind w:firstLine="708"/>
        <w:jc w:val="both"/>
      </w:pPr>
    </w:p>
    <w:p w:rsidR="00936338" w:rsidRPr="00F25B4E" w:rsidRDefault="00936338" w:rsidP="00936338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О.А. Матвеев:</w:t>
      </w:r>
    </w:p>
    <w:p w:rsidR="00936338" w:rsidRDefault="00936338" w:rsidP="004539D2">
      <w:pPr>
        <w:ind w:firstLine="708"/>
        <w:jc w:val="both"/>
      </w:pPr>
      <w:r>
        <w:t>Вопрос по наименованию улицы мы сначала вынесем на обсуждение с жителями города.</w:t>
      </w:r>
    </w:p>
    <w:p w:rsidR="00936338" w:rsidRDefault="00936338" w:rsidP="004539D2">
      <w:pPr>
        <w:ind w:firstLine="708"/>
        <w:jc w:val="both"/>
      </w:pPr>
      <w:r>
        <w:t>Какие еще есть вопросы?</w:t>
      </w:r>
    </w:p>
    <w:p w:rsidR="00936338" w:rsidRDefault="00936338" w:rsidP="004539D2">
      <w:pPr>
        <w:ind w:firstLine="708"/>
        <w:jc w:val="both"/>
      </w:pPr>
    </w:p>
    <w:p w:rsidR="00936338" w:rsidRPr="00F25B4E" w:rsidRDefault="00936338" w:rsidP="00936338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В.О. Кириллов, житель микрорайона:</w:t>
      </w:r>
    </w:p>
    <w:p w:rsidR="00936338" w:rsidRDefault="00936338" w:rsidP="004539D2">
      <w:pPr>
        <w:ind w:firstLine="708"/>
        <w:jc w:val="both"/>
      </w:pPr>
      <w:r>
        <w:t>Улица Воинов интернационалистов достаточно большая. Можно ли разграничить два микрорайона светофором? Так как вся инфраструктура, магазины находятся на другой стороне улицы.</w:t>
      </w:r>
    </w:p>
    <w:p w:rsidR="00936338" w:rsidRDefault="00936338" w:rsidP="004539D2">
      <w:pPr>
        <w:ind w:firstLine="708"/>
        <w:jc w:val="both"/>
      </w:pPr>
    </w:p>
    <w:p w:rsidR="00936338" w:rsidRPr="00F25B4E" w:rsidRDefault="00936338" w:rsidP="00936338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О.А. Матвеев:</w:t>
      </w:r>
    </w:p>
    <w:p w:rsidR="00936338" w:rsidRDefault="00936338" w:rsidP="004539D2">
      <w:pPr>
        <w:ind w:firstLine="708"/>
        <w:jc w:val="both"/>
      </w:pPr>
      <w:r>
        <w:t xml:space="preserve">Стоит несколько вопросов, не только разграничение движения, но и к остановочной площадке. </w:t>
      </w:r>
      <w:r w:rsidR="00C52CA9">
        <w:t>Уже сейчас проходит формирование бюджета города Новочебоксарска, где будут озвучены все интересующие вопросы, в том числе и установка светофоров. Все просьбы жителей записаны, которые будут рассматриваться новым 7 созывом Новочебоксарского городского Собрания депутатов.</w:t>
      </w:r>
    </w:p>
    <w:p w:rsidR="00936338" w:rsidRPr="00F25B4E" w:rsidRDefault="00936338" w:rsidP="004539D2">
      <w:pPr>
        <w:ind w:firstLine="708"/>
        <w:jc w:val="both"/>
      </w:pPr>
    </w:p>
    <w:p w:rsidR="004539D2" w:rsidRPr="00F25B4E" w:rsidRDefault="004539D2" w:rsidP="004539D2">
      <w:pPr>
        <w:ind w:firstLine="708"/>
        <w:jc w:val="both"/>
      </w:pPr>
      <w:r w:rsidRPr="00F25B4E">
        <w:t xml:space="preserve">Если </w:t>
      </w:r>
      <w:proofErr w:type="gramStart"/>
      <w:r w:rsidRPr="00F25B4E">
        <w:t>нет больше желающих выступить</w:t>
      </w:r>
      <w:proofErr w:type="gramEnd"/>
      <w:r w:rsidRPr="00F25B4E">
        <w:t>, предложения и замечания все высказаны, то предлагаю подвести итоги публичных слушаний.</w:t>
      </w:r>
    </w:p>
    <w:p w:rsidR="004539D2" w:rsidRDefault="004539D2" w:rsidP="004539D2">
      <w:pPr>
        <w:jc w:val="center"/>
        <w:rPr>
          <w:b/>
        </w:rPr>
      </w:pPr>
    </w:p>
    <w:p w:rsidR="00AA3AE8" w:rsidRPr="0005571F" w:rsidRDefault="00AA3AE8" w:rsidP="00F23604">
      <w:pPr>
        <w:ind w:right="-1" w:firstLine="709"/>
        <w:jc w:val="center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Итоги публичных слушаний:</w:t>
      </w:r>
    </w:p>
    <w:p w:rsidR="00DC5B52" w:rsidRPr="00F25B4E" w:rsidRDefault="00DC5B52" w:rsidP="0005571F">
      <w:pPr>
        <w:tabs>
          <w:tab w:val="left" w:pos="1134"/>
        </w:tabs>
        <w:ind w:right="-1" w:firstLine="709"/>
        <w:jc w:val="both"/>
      </w:pPr>
      <w:r w:rsidRPr="000E3DF9">
        <w:t>В</w:t>
      </w:r>
      <w:r>
        <w:t xml:space="preserve"> </w:t>
      </w:r>
      <w:r w:rsidRPr="000E3DF9">
        <w:t xml:space="preserve">результате рассмотрения материалов публичных слушаний установлено </w:t>
      </w:r>
      <w:r>
        <w:t>сле</w:t>
      </w:r>
      <w:r w:rsidRPr="000E3DF9">
        <w:t xml:space="preserve">дующее: порядок и процедура публичных слушаний </w:t>
      </w:r>
      <w:r>
        <w:t xml:space="preserve"> </w:t>
      </w:r>
      <w:r w:rsidRPr="000E3DF9">
        <w:t xml:space="preserve">соблюдены согласно </w:t>
      </w:r>
      <w:r w:rsidR="00B35AF7" w:rsidRPr="00F25B4E">
        <w:t>решени</w:t>
      </w:r>
      <w:r w:rsidR="00B35AF7">
        <w:t>я</w:t>
      </w:r>
      <w:r w:rsidR="00B35AF7" w:rsidRPr="00F25B4E">
        <w:t xml:space="preserve"> Новочебоксарского городского Собрания депутатов Чувашской Республики от </w:t>
      </w:r>
      <w:r w:rsidR="00B35AF7">
        <w:t xml:space="preserve">30 января 2020 </w:t>
      </w:r>
      <w:r w:rsidR="00B35AF7" w:rsidRPr="00F25B4E">
        <w:t>г</w:t>
      </w:r>
      <w:r w:rsidR="00B35AF7">
        <w:t>ода</w:t>
      </w:r>
      <w:proofErr w:type="gramStart"/>
      <w:r w:rsidR="00B35AF7" w:rsidRPr="00F25B4E">
        <w:t xml:space="preserve"> № С</w:t>
      </w:r>
      <w:proofErr w:type="gramEnd"/>
      <w:r w:rsidR="00B35AF7" w:rsidRPr="00F25B4E">
        <w:t xml:space="preserve"> </w:t>
      </w:r>
      <w:r w:rsidR="00B35AF7">
        <w:t>72-1 «</w:t>
      </w:r>
      <w:r w:rsidR="00B35AF7" w:rsidRPr="00161C65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proofErr w:type="spellStart"/>
      <w:r w:rsidR="00B35AF7" w:rsidRPr="00161C65">
        <w:rPr>
          <w:bCs/>
          <w:kern w:val="32"/>
          <w:lang w:eastAsia="en-US"/>
        </w:rPr>
        <w:t>предус</w:t>
      </w:r>
      <w:r w:rsidR="001D4C5A">
        <w:rPr>
          <w:bCs/>
          <w:kern w:val="32"/>
          <w:lang w:eastAsia="en-US"/>
        </w:rPr>
        <w:t>-</w:t>
      </w:r>
      <w:r w:rsidR="00B35AF7" w:rsidRPr="00161C65">
        <w:rPr>
          <w:bCs/>
          <w:kern w:val="32"/>
          <w:lang w:eastAsia="en-US"/>
        </w:rPr>
        <w:t>матривающим</w:t>
      </w:r>
      <w:proofErr w:type="spellEnd"/>
      <w:r w:rsidR="00B35AF7" w:rsidRPr="00161C65">
        <w:rPr>
          <w:bCs/>
          <w:kern w:val="32"/>
          <w:lang w:eastAsia="en-US"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</w:t>
      </w:r>
      <w:r w:rsidR="00B35AF7">
        <w:rPr>
          <w:bCs/>
          <w:kern w:val="32"/>
          <w:lang w:eastAsia="en-US"/>
        </w:rPr>
        <w:t>»</w:t>
      </w:r>
      <w:r w:rsidRPr="00F25B4E">
        <w:t>.</w:t>
      </w:r>
    </w:p>
    <w:p w:rsidR="00D06680" w:rsidRDefault="00D06680" w:rsidP="0005571F">
      <w:pPr>
        <w:ind w:right="-1" w:firstLine="709"/>
        <w:jc w:val="both"/>
        <w:rPr>
          <w:rFonts w:eastAsia="Calibri"/>
          <w:b/>
          <w:lang w:eastAsia="en-US"/>
        </w:rPr>
      </w:pPr>
    </w:p>
    <w:p w:rsidR="00AA3AE8" w:rsidRPr="00360203" w:rsidRDefault="00AA3AE8" w:rsidP="0005571F">
      <w:pPr>
        <w:ind w:right="-1" w:firstLine="709"/>
        <w:jc w:val="both"/>
        <w:rPr>
          <w:rFonts w:eastAsia="Calibri"/>
          <w:b/>
          <w:lang w:eastAsia="en-US"/>
        </w:rPr>
      </w:pPr>
      <w:r w:rsidRPr="00360203">
        <w:rPr>
          <w:rFonts w:eastAsia="Calibri"/>
          <w:b/>
          <w:lang w:eastAsia="en-US"/>
        </w:rPr>
        <w:t xml:space="preserve">Публичные слушания </w:t>
      </w:r>
      <w:r w:rsidR="00360203" w:rsidRPr="00360203">
        <w:rPr>
          <w:rFonts w:eastAsia="Calibri"/>
          <w:b/>
          <w:lang w:eastAsia="en-US"/>
        </w:rPr>
        <w:t>по вопросу р</w:t>
      </w:r>
      <w:r w:rsidR="00360203" w:rsidRPr="00360203">
        <w:rPr>
          <w:b/>
        </w:rPr>
        <w:t xml:space="preserve">ассмотрения </w:t>
      </w:r>
      <w:r w:rsidR="004539D2" w:rsidRPr="004539D2">
        <w:rPr>
          <w:b/>
          <w:bCs/>
        </w:rPr>
        <w:t xml:space="preserve">проекта внесения изменений в проект планировки и проект межевания территории </w:t>
      </w:r>
      <w:r w:rsidR="004539D2" w:rsidRPr="004539D2">
        <w:rPr>
          <w:b/>
          <w:bCs/>
          <w:lang w:val="en-US"/>
        </w:rPr>
        <w:t>IX</w:t>
      </w:r>
      <w:r w:rsidR="004539D2" w:rsidRPr="004539D2">
        <w:rPr>
          <w:b/>
          <w:bCs/>
        </w:rPr>
        <w:t xml:space="preserve"> микрорайона Западного жилого района города Новочебоксарска Чувашской Республики</w:t>
      </w:r>
      <w:r w:rsidR="00360203" w:rsidRPr="004539D2">
        <w:rPr>
          <w:b/>
        </w:rPr>
        <w:t xml:space="preserve"> </w:t>
      </w:r>
      <w:r w:rsidRPr="00360203">
        <w:rPr>
          <w:rFonts w:eastAsia="Calibri"/>
          <w:b/>
          <w:lang w:eastAsia="en-US"/>
        </w:rPr>
        <w:t>считать состоявшимися.</w:t>
      </w:r>
    </w:p>
    <w:p w:rsidR="00D06680" w:rsidRDefault="00D06680" w:rsidP="0005571F">
      <w:pPr>
        <w:ind w:right="-1" w:firstLine="709"/>
        <w:jc w:val="both"/>
        <w:rPr>
          <w:rFonts w:eastAsia="Calibri"/>
          <w:lang w:eastAsia="en-US"/>
        </w:rPr>
      </w:pPr>
    </w:p>
    <w:p w:rsidR="00DC5B52" w:rsidRDefault="00AA3AE8" w:rsidP="0005571F">
      <w:pPr>
        <w:ind w:right="-1"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 результатам публичных слушаний рекомендовано:</w:t>
      </w:r>
    </w:p>
    <w:p w:rsidR="00B64C8A" w:rsidRDefault="00E141F7" w:rsidP="00754E95">
      <w:pPr>
        <w:ind w:firstLine="720"/>
        <w:jc w:val="both"/>
      </w:pPr>
      <w:r>
        <w:t>1</w:t>
      </w:r>
      <w:r w:rsidR="00DC5B52" w:rsidRPr="008228C4">
        <w:t xml:space="preserve">. </w:t>
      </w:r>
      <w:r w:rsidR="004539D2" w:rsidRPr="00AD0C27">
        <w:t>Направить глав</w:t>
      </w:r>
      <w:r w:rsidR="004539D2">
        <w:t>е</w:t>
      </w:r>
      <w:r w:rsidR="004539D2" w:rsidRPr="00AD0C27">
        <w:t xml:space="preserve"> администрации города Новочебоксарска </w:t>
      </w:r>
      <w:r w:rsidR="004539D2" w:rsidRPr="00AD0C27">
        <w:rPr>
          <w:bCs/>
        </w:rPr>
        <w:t>проект</w:t>
      </w:r>
      <w:r w:rsidR="004539D2">
        <w:rPr>
          <w:bCs/>
        </w:rPr>
        <w:t xml:space="preserve"> </w:t>
      </w:r>
      <w:r w:rsidR="004539D2" w:rsidRPr="00E9619F">
        <w:rPr>
          <w:bCs/>
        </w:rPr>
        <w:t xml:space="preserve">внесения изменений в проект планировки и проект межевания территории </w:t>
      </w:r>
      <w:r w:rsidR="004539D2" w:rsidRPr="00E9619F">
        <w:rPr>
          <w:bCs/>
          <w:lang w:val="en-US"/>
        </w:rPr>
        <w:t>IX</w:t>
      </w:r>
      <w:r w:rsidR="004539D2" w:rsidRPr="00E9619F">
        <w:rPr>
          <w:bCs/>
        </w:rPr>
        <w:t xml:space="preserve"> микрорайона Западного жилого района города Новочебоксарска Чувашской Республики</w:t>
      </w:r>
      <w:r w:rsidR="004539D2">
        <w:rPr>
          <w:bCs/>
        </w:rPr>
        <w:t xml:space="preserve"> </w:t>
      </w:r>
      <w:r w:rsidR="004539D2" w:rsidRPr="00AD0C27">
        <w:t xml:space="preserve">для принятия решения об утверждении данного проекта или об отклонении и направлении </w:t>
      </w:r>
      <w:r w:rsidR="004539D2">
        <w:t>его</w:t>
      </w:r>
      <w:r w:rsidR="004539D2" w:rsidRPr="00AD0C27">
        <w:t xml:space="preserve"> на доработку с учетом указанных протокола и заключения</w:t>
      </w:r>
      <w:r w:rsidR="00B64C8A">
        <w:t>.</w:t>
      </w:r>
    </w:p>
    <w:p w:rsidR="00754E95" w:rsidRPr="00D661DA" w:rsidRDefault="00B64C8A" w:rsidP="00754E95">
      <w:pPr>
        <w:ind w:firstLine="720"/>
        <w:jc w:val="both"/>
      </w:pPr>
      <w:r>
        <w:t>2.</w:t>
      </w:r>
      <w:r w:rsidR="004539D2" w:rsidRPr="004539D2">
        <w:t xml:space="preserve"> </w:t>
      </w:r>
      <w:r w:rsidR="009B2CFE" w:rsidRPr="009B2CFE">
        <w:t>Аппарату Новочебоксарского городского Собрания депутатов обеспечить опубликование (обнародование) в официальном издании местного самоуправления города Новочебоксарск и размещение на официальном сайте города Новочебоксарска в сети «Интернет»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DC5B52" w:rsidRDefault="00DC5B52" w:rsidP="0005571F">
      <w:pPr>
        <w:ind w:right="-1" w:firstLine="709"/>
        <w:jc w:val="both"/>
        <w:rPr>
          <w:rFonts w:eastAsia="Calibri"/>
          <w:lang w:eastAsia="en-US"/>
        </w:rPr>
      </w:pP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10C35" w:rsidRDefault="00D10C35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F23604">
      <w:pPr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Председатель публичных слушаний</w:t>
      </w:r>
      <w:r>
        <w:rPr>
          <w:rFonts w:eastAsia="Calibri"/>
          <w:lang w:eastAsia="en-US"/>
        </w:rPr>
        <w:t>:</w:t>
      </w:r>
      <w:r w:rsidRPr="00911296">
        <w:rPr>
          <w:rFonts w:eastAsia="Calibri"/>
          <w:lang w:eastAsia="en-US"/>
        </w:rPr>
        <w:t xml:space="preserve">     </w:t>
      </w:r>
      <w:r w:rsidR="00F23604">
        <w:rPr>
          <w:rFonts w:eastAsia="Calibri"/>
          <w:lang w:eastAsia="en-US"/>
        </w:rPr>
        <w:t xml:space="preserve">                                                      </w:t>
      </w:r>
      <w:r w:rsidR="0054763C">
        <w:rPr>
          <w:rFonts w:eastAsia="Calibri"/>
          <w:lang w:eastAsia="en-US"/>
        </w:rPr>
        <w:t xml:space="preserve">      </w:t>
      </w:r>
      <w:r w:rsidR="00DC5B52">
        <w:rPr>
          <w:rFonts w:eastAsia="Calibri"/>
          <w:lang w:eastAsia="en-US"/>
        </w:rPr>
        <w:t>Матвеев О.А.</w:t>
      </w:r>
    </w:p>
    <w:p w:rsidR="00DC5B52" w:rsidRDefault="00DC5B52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AA3AE8" w:rsidRPr="00F23604" w:rsidRDefault="00DC5B52" w:rsidP="00F236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AA3AE8" w:rsidRPr="00911296">
        <w:rPr>
          <w:rFonts w:eastAsia="Calibri"/>
          <w:lang w:eastAsia="en-US"/>
        </w:rPr>
        <w:t xml:space="preserve">екретарь публичных слушаний:          </w:t>
      </w:r>
      <w:r w:rsidR="00F23604">
        <w:rPr>
          <w:rFonts w:eastAsia="Calibri"/>
          <w:lang w:eastAsia="en-US"/>
        </w:rPr>
        <w:t xml:space="preserve">                                                       </w:t>
      </w:r>
      <w:r w:rsidR="00AA3AE8" w:rsidRPr="00911296">
        <w:rPr>
          <w:rFonts w:eastAsia="Calibri"/>
          <w:lang w:eastAsia="en-US"/>
        </w:rPr>
        <w:t xml:space="preserve"> </w:t>
      </w:r>
      <w:r w:rsidR="0054763C">
        <w:rPr>
          <w:rFonts w:eastAsia="Calibri"/>
          <w:lang w:eastAsia="en-US"/>
        </w:rPr>
        <w:t xml:space="preserve">     </w:t>
      </w:r>
      <w:r w:rsidR="004539D2">
        <w:rPr>
          <w:rFonts w:eastAsia="Calibri"/>
          <w:lang w:eastAsia="en-US"/>
        </w:rPr>
        <w:t>Лапшова М.С</w:t>
      </w:r>
      <w:r w:rsidR="00DA63A5">
        <w:rPr>
          <w:rFonts w:eastAsia="Calibri"/>
          <w:lang w:eastAsia="en-US"/>
        </w:rPr>
        <w:t>.</w:t>
      </w:r>
    </w:p>
    <w:sectPr w:rsidR="00AA3AE8" w:rsidRPr="00F23604" w:rsidSect="00DC5B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D1"/>
    <w:multiLevelType w:val="hybridMultilevel"/>
    <w:tmpl w:val="469EADEE"/>
    <w:lvl w:ilvl="0" w:tplc="EA2EA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1D3F"/>
    <w:multiLevelType w:val="hybridMultilevel"/>
    <w:tmpl w:val="9FAC3ACA"/>
    <w:lvl w:ilvl="0" w:tplc="B380C5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C6D1368"/>
    <w:multiLevelType w:val="hybridMultilevel"/>
    <w:tmpl w:val="5808C7BC"/>
    <w:lvl w:ilvl="0" w:tplc="F202E6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42841"/>
    <w:multiLevelType w:val="hybridMultilevel"/>
    <w:tmpl w:val="E2D22C70"/>
    <w:lvl w:ilvl="0" w:tplc="8FC06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CD3F8A"/>
    <w:multiLevelType w:val="hybridMultilevel"/>
    <w:tmpl w:val="450C3D88"/>
    <w:lvl w:ilvl="0" w:tplc="4716835E">
      <w:start w:val="1"/>
      <w:numFmt w:val="decimal"/>
      <w:lvlText w:val="%1."/>
      <w:lvlJc w:val="left"/>
      <w:pPr>
        <w:ind w:left="1698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D2496D"/>
    <w:multiLevelType w:val="hybridMultilevel"/>
    <w:tmpl w:val="2900429E"/>
    <w:lvl w:ilvl="0" w:tplc="49A4B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8"/>
    <w:rsid w:val="00010A82"/>
    <w:rsid w:val="000172F5"/>
    <w:rsid w:val="0005107F"/>
    <w:rsid w:val="0005571F"/>
    <w:rsid w:val="000844F5"/>
    <w:rsid w:val="000B0B7B"/>
    <w:rsid w:val="000C0BAF"/>
    <w:rsid w:val="000D2732"/>
    <w:rsid w:val="00132124"/>
    <w:rsid w:val="001A7A02"/>
    <w:rsid w:val="001D4C5A"/>
    <w:rsid w:val="002306D3"/>
    <w:rsid w:val="00233FA4"/>
    <w:rsid w:val="00273ADA"/>
    <w:rsid w:val="00286EF0"/>
    <w:rsid w:val="002D65B1"/>
    <w:rsid w:val="002F7002"/>
    <w:rsid w:val="00313F82"/>
    <w:rsid w:val="003151C8"/>
    <w:rsid w:val="00346658"/>
    <w:rsid w:val="00360203"/>
    <w:rsid w:val="00363540"/>
    <w:rsid w:val="0036775C"/>
    <w:rsid w:val="00386FEF"/>
    <w:rsid w:val="003F0727"/>
    <w:rsid w:val="004042FE"/>
    <w:rsid w:val="00411E96"/>
    <w:rsid w:val="00423A78"/>
    <w:rsid w:val="00435911"/>
    <w:rsid w:val="004539D2"/>
    <w:rsid w:val="00486134"/>
    <w:rsid w:val="004A4BB5"/>
    <w:rsid w:val="00533127"/>
    <w:rsid w:val="00534AE2"/>
    <w:rsid w:val="005426B4"/>
    <w:rsid w:val="00542A4F"/>
    <w:rsid w:val="00545DFF"/>
    <w:rsid w:val="0054763C"/>
    <w:rsid w:val="005555E9"/>
    <w:rsid w:val="005937C2"/>
    <w:rsid w:val="00595D21"/>
    <w:rsid w:val="005B7647"/>
    <w:rsid w:val="005D5966"/>
    <w:rsid w:val="006414D9"/>
    <w:rsid w:val="0066473A"/>
    <w:rsid w:val="00697BFE"/>
    <w:rsid w:val="006A4852"/>
    <w:rsid w:val="006B69D7"/>
    <w:rsid w:val="006B7ABD"/>
    <w:rsid w:val="006D3211"/>
    <w:rsid w:val="006E21A6"/>
    <w:rsid w:val="006F5311"/>
    <w:rsid w:val="0072788C"/>
    <w:rsid w:val="00730BAE"/>
    <w:rsid w:val="00731597"/>
    <w:rsid w:val="00745614"/>
    <w:rsid w:val="00745DD2"/>
    <w:rsid w:val="00754E95"/>
    <w:rsid w:val="007653B8"/>
    <w:rsid w:val="00795AF9"/>
    <w:rsid w:val="007B4B3B"/>
    <w:rsid w:val="007C2445"/>
    <w:rsid w:val="00812C7D"/>
    <w:rsid w:val="0082687C"/>
    <w:rsid w:val="00862062"/>
    <w:rsid w:val="00890536"/>
    <w:rsid w:val="008A3896"/>
    <w:rsid w:val="008A48FE"/>
    <w:rsid w:val="008F5969"/>
    <w:rsid w:val="00936338"/>
    <w:rsid w:val="0094278F"/>
    <w:rsid w:val="009660FC"/>
    <w:rsid w:val="009B2CFE"/>
    <w:rsid w:val="009F7553"/>
    <w:rsid w:val="00A341AA"/>
    <w:rsid w:val="00A3778F"/>
    <w:rsid w:val="00A72D8D"/>
    <w:rsid w:val="00AA3AE8"/>
    <w:rsid w:val="00AE2A68"/>
    <w:rsid w:val="00B06EB5"/>
    <w:rsid w:val="00B35AF7"/>
    <w:rsid w:val="00B5228A"/>
    <w:rsid w:val="00B64C8A"/>
    <w:rsid w:val="00BE56DF"/>
    <w:rsid w:val="00C1776C"/>
    <w:rsid w:val="00C41ED9"/>
    <w:rsid w:val="00C42691"/>
    <w:rsid w:val="00C52544"/>
    <w:rsid w:val="00C52CA9"/>
    <w:rsid w:val="00C72968"/>
    <w:rsid w:val="00C77F09"/>
    <w:rsid w:val="00C813C4"/>
    <w:rsid w:val="00C9413D"/>
    <w:rsid w:val="00CA1A94"/>
    <w:rsid w:val="00CB14F6"/>
    <w:rsid w:val="00CC4AFA"/>
    <w:rsid w:val="00CD5B26"/>
    <w:rsid w:val="00CE0EB5"/>
    <w:rsid w:val="00CF1EAB"/>
    <w:rsid w:val="00CF250A"/>
    <w:rsid w:val="00CF4A2D"/>
    <w:rsid w:val="00D004FA"/>
    <w:rsid w:val="00D06680"/>
    <w:rsid w:val="00D10C35"/>
    <w:rsid w:val="00D45317"/>
    <w:rsid w:val="00D804C1"/>
    <w:rsid w:val="00D90D7F"/>
    <w:rsid w:val="00DA1273"/>
    <w:rsid w:val="00DA63A5"/>
    <w:rsid w:val="00DC0806"/>
    <w:rsid w:val="00DC5B52"/>
    <w:rsid w:val="00DE7A03"/>
    <w:rsid w:val="00E141F7"/>
    <w:rsid w:val="00E5573B"/>
    <w:rsid w:val="00E55C0A"/>
    <w:rsid w:val="00ED7D67"/>
    <w:rsid w:val="00EE1738"/>
    <w:rsid w:val="00F23604"/>
    <w:rsid w:val="00F34366"/>
    <w:rsid w:val="00F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A78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A78"/>
    <w:rPr>
      <w:rFonts w:ascii="TimesET" w:eastAsia="Times New Roman" w:hAnsi="TimesET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317"/>
    <w:pPr>
      <w:spacing w:after="120"/>
    </w:pPr>
  </w:style>
  <w:style w:type="character" w:customStyle="1" w:styleId="a4">
    <w:name w:val="Основной текст Знак"/>
    <w:basedOn w:val="a0"/>
    <w:link w:val="a3"/>
    <w:rsid w:val="00D4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5317"/>
    <w:pPr>
      <w:ind w:firstLine="708"/>
      <w:jc w:val="both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D45317"/>
    <w:rPr>
      <w:rFonts w:ascii="TimesET" w:eastAsia="Times New Roman" w:hAnsi="TimesE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AA"/>
    <w:pPr>
      <w:ind w:left="720"/>
      <w:contextualSpacing/>
    </w:pPr>
  </w:style>
  <w:style w:type="character" w:customStyle="1" w:styleId="a8">
    <w:name w:val="Знак Знак Знак"/>
    <w:rsid w:val="00542A4F"/>
    <w:rPr>
      <w:rFonts w:ascii="Courier New" w:hAnsi="Courier New" w:cs="Courier New" w:hint="default"/>
      <w:lang w:val="ru-RU" w:eastAsia="ru-RU" w:bidi="ar-SA"/>
    </w:rPr>
  </w:style>
  <w:style w:type="paragraph" w:customStyle="1" w:styleId="Default">
    <w:name w:val="Default"/>
    <w:rsid w:val="005937C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5937C2"/>
    <w:pPr>
      <w:suppressAutoHyphens/>
      <w:spacing w:after="200" w:line="276" w:lineRule="auto"/>
      <w:ind w:left="720"/>
    </w:pPr>
    <w:rPr>
      <w:rFonts w:ascii="Arial" w:hAnsi="Arial" w:cs="Arial"/>
      <w:sz w:val="22"/>
      <w:szCs w:val="22"/>
      <w:lang w:eastAsia="ar-SA"/>
    </w:rPr>
  </w:style>
  <w:style w:type="paragraph" w:customStyle="1" w:styleId="10">
    <w:name w:val="Обычный (веб)1"/>
    <w:basedOn w:val="a"/>
    <w:rsid w:val="005937C2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A78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A78"/>
    <w:rPr>
      <w:rFonts w:ascii="TimesET" w:eastAsia="Times New Roman" w:hAnsi="TimesET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317"/>
    <w:pPr>
      <w:spacing w:after="120"/>
    </w:pPr>
  </w:style>
  <w:style w:type="character" w:customStyle="1" w:styleId="a4">
    <w:name w:val="Основной текст Знак"/>
    <w:basedOn w:val="a0"/>
    <w:link w:val="a3"/>
    <w:rsid w:val="00D4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5317"/>
    <w:pPr>
      <w:ind w:firstLine="708"/>
      <w:jc w:val="both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D45317"/>
    <w:rPr>
      <w:rFonts w:ascii="TimesET" w:eastAsia="Times New Roman" w:hAnsi="TimesE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AA"/>
    <w:pPr>
      <w:ind w:left="720"/>
      <w:contextualSpacing/>
    </w:pPr>
  </w:style>
  <w:style w:type="character" w:customStyle="1" w:styleId="a8">
    <w:name w:val="Знак Знак Знак"/>
    <w:rsid w:val="00542A4F"/>
    <w:rPr>
      <w:rFonts w:ascii="Courier New" w:hAnsi="Courier New" w:cs="Courier New" w:hint="default"/>
      <w:lang w:val="ru-RU" w:eastAsia="ru-RU" w:bidi="ar-SA"/>
    </w:rPr>
  </w:style>
  <w:style w:type="paragraph" w:customStyle="1" w:styleId="Default">
    <w:name w:val="Default"/>
    <w:rsid w:val="005937C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5937C2"/>
    <w:pPr>
      <w:suppressAutoHyphens/>
      <w:spacing w:after="200" w:line="276" w:lineRule="auto"/>
      <w:ind w:left="720"/>
    </w:pPr>
    <w:rPr>
      <w:rFonts w:ascii="Arial" w:hAnsi="Arial" w:cs="Arial"/>
      <w:sz w:val="22"/>
      <w:szCs w:val="22"/>
      <w:lang w:eastAsia="ar-SA"/>
    </w:rPr>
  </w:style>
  <w:style w:type="paragraph" w:customStyle="1" w:styleId="10">
    <w:name w:val="Обычный (веб)1"/>
    <w:basedOn w:val="a"/>
    <w:rsid w:val="005937C2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Матвеев Олег Аркадьевич</cp:lastModifiedBy>
  <cp:revision>3</cp:revision>
  <cp:lastPrinted>2020-03-26T07:09:00Z</cp:lastPrinted>
  <dcterms:created xsi:type="dcterms:W3CDTF">2020-10-01T05:22:00Z</dcterms:created>
  <dcterms:modified xsi:type="dcterms:W3CDTF">2020-10-02T04:58:00Z</dcterms:modified>
</cp:coreProperties>
</file>