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675864038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E64FC4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4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9-8-6</w:t>
      </w:r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9D4E0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п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очетного 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Заслуженный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работник </w:t>
      </w:r>
      <w:r w:rsidR="00474917">
        <w:rPr>
          <w:rFonts w:ascii="Times New Roman" w:eastAsia="Times New Roman" w:hAnsi="Times New Roman" w:cs="Times New Roman"/>
          <w:b/>
          <w:bCs/>
          <w:sz w:val="24"/>
          <w:szCs w:val="24"/>
        </w:rPr>
        <w:t>промышленности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>Чувашской Республики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B359EC" w:rsidRPr="00CB61AD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1E2A2E" w:rsidRDefault="00B359EC" w:rsidP="00B359EC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Default="00B359EC" w:rsidP="004C31FE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Чувашской Республики от 12 апреля 2005 года № 15 «О государственных наградах Чувашской Республики», Указом Президента Чувашской Республики от 21 июня 2010 г. № 78 «</w:t>
      </w:r>
      <w:r w:rsidRPr="001E2A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B359EC" w:rsidRPr="001E2A2E" w:rsidRDefault="00B359EC" w:rsidP="004C31FE">
      <w:pPr>
        <w:pStyle w:val="a3"/>
        <w:numPr>
          <w:ilvl w:val="0"/>
          <w:numId w:val="1"/>
        </w:numPr>
        <w:tabs>
          <w:tab w:val="left" w:pos="284"/>
          <w:tab w:val="right" w:pos="993"/>
        </w:tabs>
        <w:spacing w:after="0" w:line="240" w:lineRule="auto"/>
        <w:ind w:left="0" w:firstLine="709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1E2A2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Главой Чувашской Республики о присвоении почетного звания «</w:t>
      </w:r>
      <w:r w:rsidRPr="001E2A2E">
        <w:rPr>
          <w:rFonts w:ascii="Times New Roman" w:eastAsia="Times New Roman" w:hAnsi="Times New Roman" w:cs="Times New Roman"/>
          <w:bCs/>
          <w:sz w:val="24"/>
          <w:szCs w:val="24"/>
        </w:rPr>
        <w:t>Заслуженный</w:t>
      </w:r>
      <w:r w:rsidRPr="001E2A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E2A2E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работник </w:t>
      </w:r>
      <w:r w:rsidR="00474917">
        <w:rPr>
          <w:rFonts w:ascii="Times New Roman" w:eastAsia="Times New Roman" w:hAnsi="Times New Roman" w:cs="Times New Roman"/>
          <w:bCs/>
          <w:sz w:val="24"/>
          <w:szCs w:val="24"/>
        </w:rPr>
        <w:t>промышленности</w:t>
      </w:r>
      <w:r w:rsidRPr="001E2A2E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885F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6415">
        <w:rPr>
          <w:rFonts w:ascii="Times New Roman" w:eastAsia="Times New Roman" w:hAnsi="Times New Roman" w:cs="Times New Roman"/>
          <w:sz w:val="24"/>
          <w:szCs w:val="24"/>
          <w:lang w:eastAsia="ru-RU"/>
        </w:rPr>
        <w:t>Шкуровой</w:t>
      </w:r>
      <w:proofErr w:type="spellEnd"/>
      <w:r w:rsidR="0060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Юлии Петровне</w:t>
      </w:r>
      <w:r w:rsidRPr="001E2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064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аппаратчику подготовки сырья и отпуска полуфабрикатов и продукции 4 </w:t>
      </w:r>
      <w:r w:rsidR="002937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разряда</w:t>
      </w:r>
      <w:r w:rsidR="006064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отделения производства органических полупродуктов</w:t>
      </w:r>
      <w:r w:rsidR="007B2A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цеха № </w:t>
      </w:r>
      <w:r w:rsidR="006064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50</w:t>
      </w:r>
      <w:r w:rsidR="00005C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49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публичного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акционерного обществ</w:t>
      </w:r>
      <w:r w:rsidR="004749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4749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Химпром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1E2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многолетний и добросовестный труд</w:t>
      </w:r>
      <w:r w:rsidR="004749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за достигнутые успехи на производстве и внесение значительного вклада в развитие ПАО «Химпром» в связи с предстоящим в</w:t>
      </w:r>
      <w:proofErr w:type="gramEnd"/>
      <w:r w:rsidR="004749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2021 году Днем химика.</w:t>
      </w:r>
    </w:p>
    <w:p w:rsidR="00B359EC" w:rsidRPr="001E2A2E" w:rsidRDefault="00B359EC" w:rsidP="004C31FE">
      <w:pPr>
        <w:pStyle w:val="a3"/>
        <w:numPr>
          <w:ilvl w:val="0"/>
          <w:numId w:val="1"/>
        </w:numPr>
        <w:tabs>
          <w:tab w:val="left" w:pos="0"/>
          <w:tab w:val="right" w:pos="993"/>
        </w:tabs>
        <w:spacing w:after="0" w:line="240" w:lineRule="auto"/>
        <w:ind w:left="0"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E2A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E2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постоянную комиссию Новочебоксарского городского Собрания депутатов Чувашской Республики </w:t>
      </w:r>
      <w:r w:rsidR="00BF1349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культуре, физической культуре, спорту, туризму и молодежной политике</w:t>
      </w:r>
      <w:r w:rsidRPr="001E2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359EC" w:rsidRPr="00FA5107" w:rsidRDefault="00B359EC" w:rsidP="004C31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10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лиц, указанных в решении и вступает в силу с момента подписания.</w:t>
      </w:r>
    </w:p>
    <w:p w:rsidR="00B359EC" w:rsidRDefault="00B359EC" w:rsidP="004C31FE">
      <w:pPr>
        <w:tabs>
          <w:tab w:val="left" w:pos="708"/>
          <w:tab w:val="left" w:pos="1416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Default="00B359EC" w:rsidP="004C31FE">
      <w:pPr>
        <w:tabs>
          <w:tab w:val="left" w:pos="708"/>
          <w:tab w:val="left" w:pos="1416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bookmarkEnd w:id="0"/>
    <w:p w:rsidR="00BF1349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CB61AD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B359EC" w:rsidRPr="00D1626E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Ермолаев</w:t>
      </w:r>
    </w:p>
    <w:p w:rsidR="00DB445C" w:rsidRDefault="00DB445C"/>
    <w:sectPr w:rsidR="00DB445C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163296"/>
    <w:rsid w:val="001B4C41"/>
    <w:rsid w:val="001E4CD7"/>
    <w:rsid w:val="001F4144"/>
    <w:rsid w:val="00293762"/>
    <w:rsid w:val="0036701C"/>
    <w:rsid w:val="00474917"/>
    <w:rsid w:val="004C31FE"/>
    <w:rsid w:val="005857BA"/>
    <w:rsid w:val="00606415"/>
    <w:rsid w:val="006458FF"/>
    <w:rsid w:val="00710FD4"/>
    <w:rsid w:val="00750EC5"/>
    <w:rsid w:val="00764D23"/>
    <w:rsid w:val="007822D4"/>
    <w:rsid w:val="007A603C"/>
    <w:rsid w:val="007B2AF0"/>
    <w:rsid w:val="00885F86"/>
    <w:rsid w:val="00B359EC"/>
    <w:rsid w:val="00BA6F61"/>
    <w:rsid w:val="00BF1349"/>
    <w:rsid w:val="00C41939"/>
    <w:rsid w:val="00CC63C6"/>
    <w:rsid w:val="00DB445C"/>
    <w:rsid w:val="00E02342"/>
    <w:rsid w:val="00E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7</cp:revision>
  <cp:lastPrinted>2020-11-27T05:22:00Z</cp:lastPrinted>
  <dcterms:created xsi:type="dcterms:W3CDTF">2021-02-25T08:14:00Z</dcterms:created>
  <dcterms:modified xsi:type="dcterms:W3CDTF">2021-02-26T13:58:00Z</dcterms:modified>
</cp:coreProperties>
</file>